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107D" w14:textId="77777777" w:rsidR="00B42A2A" w:rsidRPr="00E60782" w:rsidRDefault="00B42A2A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00E60782">
        <w:rPr>
          <w:rFonts w:ascii="Trebuchet MS" w:hAnsi="Trebuchet MS"/>
          <w:b/>
          <w:sz w:val="28"/>
          <w:szCs w:val="28"/>
        </w:rPr>
        <w:t>Board of Directors Meeting</w:t>
      </w:r>
    </w:p>
    <w:p w14:paraId="4BE33A04" w14:textId="5A7C07D0" w:rsidR="00B42A2A" w:rsidRPr="000A1BE2" w:rsidRDefault="00A45CB6" w:rsidP="00B42A2A">
      <w:pPr>
        <w:jc w:val="center"/>
        <w:rPr>
          <w:rFonts w:ascii="Trebuchet MS" w:hAnsi="Trebuchet MS"/>
          <w:szCs w:val="28"/>
        </w:rPr>
      </w:pPr>
      <w:r w:rsidRPr="000A1BE2">
        <w:rPr>
          <w:rFonts w:ascii="Trebuchet MS" w:hAnsi="Trebuchet MS"/>
          <w:szCs w:val="28"/>
        </w:rPr>
        <w:t xml:space="preserve">Monday </w:t>
      </w:r>
      <w:r w:rsidR="004C631A">
        <w:rPr>
          <w:rFonts w:ascii="Trebuchet MS" w:hAnsi="Trebuchet MS"/>
          <w:szCs w:val="28"/>
        </w:rPr>
        <w:t>19</w:t>
      </w:r>
      <w:r w:rsidR="004C631A" w:rsidRPr="004C631A">
        <w:rPr>
          <w:rFonts w:ascii="Trebuchet MS" w:hAnsi="Trebuchet MS"/>
          <w:szCs w:val="28"/>
          <w:vertAlign w:val="superscript"/>
        </w:rPr>
        <w:t>th</w:t>
      </w:r>
      <w:r w:rsidR="004C631A">
        <w:rPr>
          <w:rFonts w:ascii="Trebuchet MS" w:hAnsi="Trebuchet MS"/>
          <w:szCs w:val="28"/>
        </w:rPr>
        <w:t xml:space="preserve"> January 2015</w:t>
      </w:r>
      <w:r w:rsidR="005A2281" w:rsidRPr="000A1BE2">
        <w:rPr>
          <w:rFonts w:ascii="Trebuchet MS" w:hAnsi="Trebuchet MS"/>
          <w:szCs w:val="28"/>
        </w:rPr>
        <w:t xml:space="preserve">, </w:t>
      </w:r>
      <w:r w:rsidR="0050649E">
        <w:rPr>
          <w:rFonts w:ascii="Trebuchet MS" w:hAnsi="Trebuchet MS"/>
          <w:szCs w:val="28"/>
        </w:rPr>
        <w:t xml:space="preserve">2pm to </w:t>
      </w:r>
      <w:r w:rsidR="005479E3">
        <w:rPr>
          <w:rFonts w:ascii="Trebuchet MS" w:hAnsi="Trebuchet MS"/>
          <w:szCs w:val="28"/>
        </w:rPr>
        <w:t>4.30</w:t>
      </w:r>
      <w:r w:rsidRPr="000A1BE2">
        <w:rPr>
          <w:rFonts w:ascii="Trebuchet MS" w:hAnsi="Trebuchet MS"/>
          <w:szCs w:val="28"/>
        </w:rPr>
        <w:t xml:space="preserve">pm </w:t>
      </w:r>
      <w:r w:rsidR="005D3129">
        <w:rPr>
          <w:rFonts w:ascii="Trebuchet MS" w:hAnsi="Trebuchet MS"/>
          <w:szCs w:val="28"/>
        </w:rPr>
        <w:t xml:space="preserve"> </w:t>
      </w:r>
    </w:p>
    <w:p w14:paraId="6735848A" w14:textId="77777777" w:rsidR="00B42A2A" w:rsidRPr="000A1BE2" w:rsidRDefault="00A45CB6" w:rsidP="00B42A2A">
      <w:pPr>
        <w:jc w:val="center"/>
        <w:rPr>
          <w:rFonts w:ascii="Trebuchet MS" w:hAnsi="Trebuchet MS"/>
          <w:szCs w:val="28"/>
        </w:rPr>
      </w:pPr>
      <w:r w:rsidRPr="000A1BE2">
        <w:rPr>
          <w:rFonts w:ascii="Trebuchet MS" w:hAnsi="Trebuchet MS"/>
          <w:szCs w:val="28"/>
        </w:rPr>
        <w:t xml:space="preserve">Granfers Community Centre, Oakhill Road, </w:t>
      </w:r>
      <w:r w:rsidR="00B42A2A" w:rsidRPr="000A1BE2">
        <w:rPr>
          <w:rFonts w:ascii="Trebuchet MS" w:hAnsi="Trebuchet MS"/>
          <w:szCs w:val="28"/>
        </w:rPr>
        <w:t>Sutton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7D7770DA" w14:textId="6A791B5F" w:rsidR="00B42A2A" w:rsidRPr="00E60782" w:rsidRDefault="00A27768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MINUTES</w:t>
      </w:r>
    </w:p>
    <w:p w14:paraId="64A8A887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PRESENT; </w:t>
      </w:r>
    </w:p>
    <w:p w14:paraId="35562F8A" w14:textId="54DD5CA4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Chair – David Williams (DW) </w:t>
      </w:r>
    </w:p>
    <w:p w14:paraId="0B347FE0" w14:textId="781A6CDE" w:rsidR="00105094" w:rsidRPr="00CD7DAF" w:rsidRDefault="00105094" w:rsidP="00105094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Vice Chair - </w:t>
      </w:r>
      <w:r w:rsidRPr="00CD7DAF">
        <w:rPr>
          <w:rFonts w:ascii="Trebuchet MS" w:hAnsi="Trebuchet MS"/>
        </w:rPr>
        <w:t xml:space="preserve">Annette Brown (AB) </w:t>
      </w:r>
    </w:p>
    <w:p w14:paraId="466A9B92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Minutes - Sara Thomas (ST) </w:t>
      </w:r>
    </w:p>
    <w:p w14:paraId="02DF1319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Susanna Bennett (SB) </w:t>
      </w:r>
    </w:p>
    <w:p w14:paraId="42EC5E81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Pete Flavell (PF) </w:t>
      </w:r>
    </w:p>
    <w:p w14:paraId="00F24C18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Pam Howe (PH) </w:t>
      </w:r>
    </w:p>
    <w:p w14:paraId="2CBED913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Adrian Attard (AA) </w:t>
      </w:r>
    </w:p>
    <w:p w14:paraId="309A83B2" w14:textId="77777777" w:rsidR="00EA5A64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Derek Yeo (DY) </w:t>
      </w:r>
    </w:p>
    <w:p w14:paraId="32BB1CAE" w14:textId="77777777" w:rsidR="00EA5A64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Shri Mehrotra (SM) </w:t>
      </w:r>
    </w:p>
    <w:p w14:paraId="404FB785" w14:textId="4D403239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Barbara McIntosh (BM)</w:t>
      </w:r>
    </w:p>
    <w:p w14:paraId="4F4810F5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14:paraId="1ABF675D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APOLOGIES; </w:t>
      </w:r>
    </w:p>
    <w:p w14:paraId="3BED24E4" w14:textId="77777777" w:rsidR="00EA5A64" w:rsidRPr="00CD7DAF" w:rsidRDefault="00EA5A64" w:rsidP="00EA5A64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CD7DAF">
        <w:rPr>
          <w:rFonts w:ascii="Trebuchet MS" w:hAnsi="Trebuchet MS"/>
        </w:rPr>
        <w:t xml:space="preserve">Sylvia Aslangul (SA) 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A27768" w:rsidRPr="00E60782" w14:paraId="111A052E" w14:textId="77777777" w:rsidTr="00A27768">
        <w:tc>
          <w:tcPr>
            <w:tcW w:w="851" w:type="dxa"/>
          </w:tcPr>
          <w:p w14:paraId="003EE464" w14:textId="77777777" w:rsidR="00A27768" w:rsidRPr="00A27768" w:rsidRDefault="00A27768" w:rsidP="00B42A2A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>Item</w:t>
            </w:r>
          </w:p>
        </w:tc>
        <w:tc>
          <w:tcPr>
            <w:tcW w:w="9639" w:type="dxa"/>
          </w:tcPr>
          <w:p w14:paraId="07CC921E" w14:textId="77777777" w:rsidR="00A27768" w:rsidRPr="00A27768" w:rsidRDefault="00A27768" w:rsidP="00B42A2A">
            <w:pPr>
              <w:jc w:val="center"/>
              <w:rPr>
                <w:rFonts w:ascii="Trebuchet MS" w:hAnsi="Trebuchet MS"/>
                <w:b/>
                <w:szCs w:val="24"/>
              </w:rPr>
            </w:pPr>
          </w:p>
        </w:tc>
      </w:tr>
      <w:tr w:rsidR="00A27768" w:rsidRPr="00E60782" w14:paraId="128CB9CB" w14:textId="77777777" w:rsidTr="00A27768">
        <w:tc>
          <w:tcPr>
            <w:tcW w:w="851" w:type="dxa"/>
          </w:tcPr>
          <w:p w14:paraId="2E45630B" w14:textId="5B8ABB3A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2E83FEA4" w14:textId="77777777" w:rsidR="00EA5A64" w:rsidRDefault="00EA5A64" w:rsidP="00EA5A64">
            <w:pPr>
              <w:rPr>
                <w:rFonts w:ascii="Trebuchet MS" w:hAnsi="Trebuchet MS"/>
                <w:b/>
                <w:szCs w:val="24"/>
              </w:rPr>
            </w:pPr>
            <w:r w:rsidRPr="00CD7DAF">
              <w:rPr>
                <w:rFonts w:ascii="Trebuchet MS" w:hAnsi="Trebuchet MS"/>
                <w:b/>
                <w:szCs w:val="24"/>
              </w:rPr>
              <w:t xml:space="preserve">Welcome and Apologies </w:t>
            </w:r>
          </w:p>
          <w:p w14:paraId="18CCAAF4" w14:textId="77777777" w:rsidR="00EA5A64" w:rsidRDefault="00EA5A64" w:rsidP="00EA5A6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DW </w:t>
            </w:r>
            <w:r>
              <w:rPr>
                <w:rFonts w:ascii="Trebuchet MS" w:hAnsi="Trebuchet MS"/>
                <w:szCs w:val="24"/>
              </w:rPr>
              <w:t>opened the meeting and apologies were noted.</w:t>
            </w:r>
          </w:p>
          <w:p w14:paraId="7EC71027" w14:textId="77777777" w:rsidR="00EA5A64" w:rsidRDefault="00EA5A64" w:rsidP="00EA5A64">
            <w:pPr>
              <w:rPr>
                <w:rFonts w:ascii="Trebuchet MS" w:hAnsi="Trebuchet MS"/>
                <w:b/>
                <w:szCs w:val="24"/>
              </w:rPr>
            </w:pPr>
            <w:r w:rsidRPr="00CD7DAF">
              <w:rPr>
                <w:rFonts w:ascii="Trebuchet MS" w:hAnsi="Trebuchet MS"/>
                <w:b/>
                <w:szCs w:val="24"/>
              </w:rPr>
              <w:t xml:space="preserve">Notification of Any Other Business </w:t>
            </w:r>
          </w:p>
          <w:p w14:paraId="35C3AD3E" w14:textId="24006193" w:rsidR="00EA5A64" w:rsidRDefault="00EA5A64" w:rsidP="00EA5A6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SM</w:t>
            </w:r>
            <w:r>
              <w:rPr>
                <w:rFonts w:ascii="Trebuchet MS" w:hAnsi="Trebuchet MS"/>
                <w:szCs w:val="24"/>
              </w:rPr>
              <w:t xml:space="preserve"> – </w:t>
            </w:r>
            <w:r w:rsidR="00587AF5">
              <w:rPr>
                <w:rFonts w:ascii="Trebuchet MS" w:hAnsi="Trebuchet MS"/>
                <w:szCs w:val="24"/>
              </w:rPr>
              <w:t>CQC Inspections</w:t>
            </w:r>
          </w:p>
          <w:p w14:paraId="2ED9EDC7" w14:textId="77777777" w:rsidR="00EA5A64" w:rsidRDefault="00EA5A64" w:rsidP="00EA5A64">
            <w:pPr>
              <w:rPr>
                <w:rFonts w:ascii="Trebuchet MS" w:hAnsi="Trebuchet MS"/>
                <w:b/>
                <w:szCs w:val="24"/>
              </w:rPr>
            </w:pPr>
            <w:r w:rsidRPr="00CD7DAF">
              <w:rPr>
                <w:rFonts w:ascii="Trebuchet MS" w:hAnsi="Trebuchet MS"/>
                <w:b/>
                <w:szCs w:val="24"/>
              </w:rPr>
              <w:t>Declaration of Interest</w:t>
            </w:r>
          </w:p>
          <w:p w14:paraId="5BD418E9" w14:textId="7983C55B" w:rsidR="00A27768" w:rsidRPr="00A27768" w:rsidRDefault="00EA5A64" w:rsidP="00EA5A64">
            <w:pPr>
              <w:rPr>
                <w:rFonts w:ascii="Trebuchet MS" w:hAnsi="Trebuchet MS"/>
                <w:b/>
                <w:szCs w:val="24"/>
              </w:rPr>
            </w:pPr>
            <w:r w:rsidRPr="00CD7DAF">
              <w:rPr>
                <w:rFonts w:ascii="Trebuchet MS" w:hAnsi="Trebuchet MS"/>
                <w:szCs w:val="24"/>
              </w:rPr>
              <w:t>None</w:t>
            </w:r>
          </w:p>
        </w:tc>
      </w:tr>
      <w:tr w:rsidR="00A27768" w:rsidRPr="00E60782" w14:paraId="07A24E51" w14:textId="77777777" w:rsidTr="00A27768">
        <w:tc>
          <w:tcPr>
            <w:tcW w:w="851" w:type="dxa"/>
          </w:tcPr>
          <w:p w14:paraId="5BF325CF" w14:textId="743D8A04" w:rsidR="00A27768" w:rsidRPr="00A27768" w:rsidRDefault="00A27768" w:rsidP="0008240C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6B72FF5C" w14:textId="77777777" w:rsidR="00A27768" w:rsidRPr="00A27768" w:rsidRDefault="00A27768" w:rsidP="00A45CB6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>Minutes of previous meeting</w:t>
            </w:r>
          </w:p>
          <w:p w14:paraId="4F314032" w14:textId="231623A5" w:rsidR="00A27768" w:rsidRPr="00A27768" w:rsidRDefault="00587AF5" w:rsidP="00587AF5">
            <w:pPr>
              <w:rPr>
                <w:rFonts w:ascii="Trebuchet MS" w:hAnsi="Trebuchet MS"/>
                <w:b/>
                <w:szCs w:val="24"/>
              </w:rPr>
            </w:pPr>
            <w:r w:rsidRPr="00587AF5">
              <w:rPr>
                <w:rFonts w:ascii="Trebuchet MS" w:hAnsi="Trebuchet MS"/>
                <w:szCs w:val="24"/>
              </w:rPr>
              <w:t>Minutes from the previous meeting were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Pr="00587AF5">
              <w:rPr>
                <w:rFonts w:ascii="Trebuchet MS" w:hAnsi="Trebuchet MS"/>
                <w:b/>
                <w:i/>
                <w:szCs w:val="24"/>
              </w:rPr>
              <w:t>AGREED</w:t>
            </w:r>
            <w:r>
              <w:rPr>
                <w:rFonts w:ascii="Trebuchet MS" w:hAnsi="Trebuchet MS"/>
                <w:b/>
                <w:i/>
                <w:szCs w:val="24"/>
              </w:rPr>
              <w:t>.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</w:p>
        </w:tc>
      </w:tr>
      <w:tr w:rsidR="00A27768" w:rsidRPr="00E60782" w14:paraId="3FE36C53" w14:textId="77777777" w:rsidTr="00A27768">
        <w:tc>
          <w:tcPr>
            <w:tcW w:w="851" w:type="dxa"/>
          </w:tcPr>
          <w:p w14:paraId="42F85265" w14:textId="77777777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1801C880" w14:textId="77777777" w:rsidR="00A27768" w:rsidRPr="001C3A63" w:rsidRDefault="00A27768" w:rsidP="004C631A">
            <w:pPr>
              <w:rPr>
                <w:rFonts w:ascii="Trebuchet MS" w:hAnsi="Trebuchet MS"/>
                <w:b/>
                <w:szCs w:val="24"/>
              </w:rPr>
            </w:pPr>
            <w:r w:rsidRPr="001C3A63">
              <w:rPr>
                <w:rFonts w:ascii="Trebuchet MS" w:hAnsi="Trebuchet MS"/>
                <w:b/>
                <w:szCs w:val="24"/>
              </w:rPr>
              <w:t>Matters arising</w:t>
            </w:r>
          </w:p>
          <w:p w14:paraId="5FD0D85E" w14:textId="02344E2E" w:rsidR="00587AF5" w:rsidRPr="001C3A63" w:rsidRDefault="00587AF5" w:rsidP="004C631A">
            <w:pPr>
              <w:rPr>
                <w:rFonts w:ascii="Trebuchet MS" w:hAnsi="Trebuchet MS"/>
                <w:szCs w:val="24"/>
              </w:rPr>
            </w:pPr>
            <w:r w:rsidRPr="001C3A63">
              <w:rPr>
                <w:rFonts w:ascii="Trebuchet MS" w:hAnsi="Trebuchet MS"/>
                <w:szCs w:val="24"/>
              </w:rPr>
              <w:t xml:space="preserve">All action points from the </w:t>
            </w:r>
            <w:r w:rsidR="00BF7F2A" w:rsidRPr="001C3A63">
              <w:rPr>
                <w:rFonts w:ascii="Trebuchet MS" w:hAnsi="Trebuchet MS"/>
                <w:szCs w:val="24"/>
              </w:rPr>
              <w:t xml:space="preserve">previous minutes were marked as </w:t>
            </w:r>
            <w:r w:rsidR="00BF7F2A" w:rsidRPr="001C3A63">
              <w:rPr>
                <w:rFonts w:ascii="Trebuchet MS" w:hAnsi="Trebuchet MS"/>
                <w:b/>
                <w:i/>
                <w:szCs w:val="24"/>
              </w:rPr>
              <w:t>COMPLETE.</w:t>
            </w:r>
          </w:p>
          <w:p w14:paraId="69093BA5" w14:textId="2F06F5B1" w:rsidR="00BF7F2A" w:rsidRPr="001C3A63" w:rsidRDefault="00BF7F2A" w:rsidP="00BF7F2A">
            <w:pPr>
              <w:rPr>
                <w:rFonts w:ascii="Trebuchet MS" w:hAnsi="Trebuchet MS"/>
              </w:rPr>
            </w:pPr>
            <w:r w:rsidRPr="001C3A63">
              <w:rPr>
                <w:rFonts w:ascii="Trebuchet MS" w:hAnsi="Trebuchet MS"/>
              </w:rPr>
              <w:t xml:space="preserve">It was </w:t>
            </w:r>
            <w:r w:rsidR="004A319C" w:rsidRPr="004A319C">
              <w:rPr>
                <w:rFonts w:ascii="Trebuchet MS" w:hAnsi="Trebuchet MS"/>
                <w:b/>
                <w:i/>
              </w:rPr>
              <w:t>NOTED</w:t>
            </w:r>
            <w:r w:rsidR="004A319C" w:rsidRPr="001C3A63">
              <w:rPr>
                <w:rFonts w:ascii="Trebuchet MS" w:hAnsi="Trebuchet MS"/>
              </w:rPr>
              <w:t xml:space="preserve"> </w:t>
            </w:r>
            <w:r w:rsidRPr="001C3A63">
              <w:rPr>
                <w:rFonts w:ascii="Trebuchet MS" w:hAnsi="Trebuchet MS"/>
              </w:rPr>
              <w:t xml:space="preserve">that all directors, staff and volunteers enjoyed the joint </w:t>
            </w:r>
            <w:r w:rsidR="004A319C">
              <w:rPr>
                <w:rFonts w:ascii="Trebuchet MS" w:hAnsi="Trebuchet MS"/>
              </w:rPr>
              <w:t xml:space="preserve">HWS </w:t>
            </w:r>
            <w:r w:rsidRPr="001C3A63">
              <w:rPr>
                <w:rFonts w:ascii="Trebuchet MS" w:hAnsi="Trebuchet MS"/>
              </w:rPr>
              <w:t xml:space="preserve">Christmas lunch and that this year’s Christmas meal should be held jointly again. </w:t>
            </w:r>
          </w:p>
          <w:p w14:paraId="2E0FC050" w14:textId="77777777" w:rsidR="00CB75C3" w:rsidRDefault="00CB75C3" w:rsidP="00BF7F2A">
            <w:pPr>
              <w:rPr>
                <w:rFonts w:ascii="Trebuchet MS" w:hAnsi="Trebuchet MS"/>
                <w:b/>
                <w:szCs w:val="24"/>
              </w:rPr>
            </w:pPr>
          </w:p>
          <w:p w14:paraId="2BA7E44C" w14:textId="2242185D" w:rsidR="00A27768" w:rsidRDefault="00A27768" w:rsidP="00BF7F2A">
            <w:pPr>
              <w:rPr>
                <w:rFonts w:ascii="Trebuchet MS" w:hAnsi="Trebuchet MS"/>
                <w:b/>
                <w:i/>
                <w:szCs w:val="24"/>
              </w:rPr>
            </w:pPr>
            <w:r w:rsidRPr="001C3A63">
              <w:rPr>
                <w:rFonts w:ascii="Trebuchet MS" w:hAnsi="Trebuchet MS"/>
                <w:b/>
                <w:szCs w:val="24"/>
              </w:rPr>
              <w:t xml:space="preserve">Potential new HWS Director – </w:t>
            </w:r>
            <w:r w:rsidRPr="001C3A63">
              <w:rPr>
                <w:rFonts w:ascii="Trebuchet MS" w:hAnsi="Trebuchet MS"/>
                <w:b/>
                <w:i/>
                <w:szCs w:val="24"/>
              </w:rPr>
              <w:t>for</w:t>
            </w:r>
            <w:r w:rsidRPr="001C3A63">
              <w:rPr>
                <w:rFonts w:ascii="Trebuchet MS" w:hAnsi="Trebuchet MS"/>
                <w:b/>
                <w:szCs w:val="24"/>
              </w:rPr>
              <w:t xml:space="preserve"> </w:t>
            </w:r>
            <w:r w:rsidRPr="001C3A63">
              <w:rPr>
                <w:rFonts w:ascii="Trebuchet MS" w:hAnsi="Trebuchet MS"/>
                <w:b/>
                <w:i/>
                <w:szCs w:val="24"/>
              </w:rPr>
              <w:t>discussion and agreement</w:t>
            </w:r>
          </w:p>
          <w:p w14:paraId="7EA67F5C" w14:textId="52321ABE" w:rsidR="00D85EE6" w:rsidRPr="001C3A63" w:rsidRDefault="00BF7F2A" w:rsidP="00BF7F2A">
            <w:pPr>
              <w:rPr>
                <w:rFonts w:ascii="Trebuchet MS" w:hAnsi="Trebuchet MS"/>
              </w:rPr>
            </w:pPr>
            <w:r w:rsidRPr="001C3A63">
              <w:rPr>
                <w:rFonts w:ascii="Trebuchet MS" w:hAnsi="Trebuchet MS"/>
                <w:b/>
              </w:rPr>
              <w:t>DW</w:t>
            </w:r>
            <w:r w:rsidRPr="001C3A63">
              <w:rPr>
                <w:rFonts w:ascii="Trebuchet MS" w:hAnsi="Trebuchet MS"/>
              </w:rPr>
              <w:t xml:space="preserve"> and </w:t>
            </w:r>
            <w:r w:rsidRPr="001C3A63">
              <w:rPr>
                <w:rFonts w:ascii="Trebuchet MS" w:hAnsi="Trebuchet MS"/>
                <w:b/>
              </w:rPr>
              <w:t>PF</w:t>
            </w:r>
            <w:r w:rsidRPr="001C3A63">
              <w:rPr>
                <w:rFonts w:ascii="Trebuchet MS" w:hAnsi="Trebuchet MS"/>
              </w:rPr>
              <w:t xml:space="preserve"> have met with </w:t>
            </w:r>
            <w:r w:rsidR="00F30DA5">
              <w:rPr>
                <w:rFonts w:ascii="Trebuchet MS" w:hAnsi="Trebuchet MS"/>
              </w:rPr>
              <w:t>Barbara McIntosh (</w:t>
            </w:r>
            <w:r w:rsidR="00D85EE6" w:rsidRPr="001C3A63">
              <w:rPr>
                <w:rFonts w:ascii="Trebuchet MS" w:hAnsi="Trebuchet MS"/>
                <w:b/>
              </w:rPr>
              <w:t>BM</w:t>
            </w:r>
            <w:r w:rsidR="00F30DA5">
              <w:rPr>
                <w:rFonts w:ascii="Trebuchet MS" w:hAnsi="Trebuchet MS"/>
                <w:b/>
              </w:rPr>
              <w:t>)</w:t>
            </w:r>
            <w:r w:rsidR="00D85EE6" w:rsidRPr="001C3A63">
              <w:rPr>
                <w:rFonts w:ascii="Trebuchet MS" w:hAnsi="Trebuchet MS"/>
              </w:rPr>
              <w:t xml:space="preserve"> who would like to become a </w:t>
            </w:r>
            <w:r w:rsidRPr="001C3A63">
              <w:rPr>
                <w:rFonts w:ascii="Trebuchet MS" w:hAnsi="Trebuchet MS"/>
              </w:rPr>
              <w:t xml:space="preserve">trustee/director for Healthwatch Sutton (HWS). </w:t>
            </w:r>
            <w:r w:rsidR="00D85EE6" w:rsidRPr="001C3A63">
              <w:rPr>
                <w:rFonts w:ascii="Trebuchet MS" w:hAnsi="Trebuchet MS"/>
                <w:b/>
              </w:rPr>
              <w:t>DW</w:t>
            </w:r>
            <w:r w:rsidR="00D85EE6" w:rsidRPr="001C3A63">
              <w:rPr>
                <w:rFonts w:ascii="Trebuchet MS" w:hAnsi="Trebuchet MS"/>
              </w:rPr>
              <w:t xml:space="preserve"> proposed to co-opt </w:t>
            </w:r>
            <w:r w:rsidR="00D85EE6" w:rsidRPr="001C3A63">
              <w:rPr>
                <w:rFonts w:ascii="Trebuchet MS" w:hAnsi="Trebuchet MS"/>
                <w:b/>
              </w:rPr>
              <w:t>BM</w:t>
            </w:r>
            <w:r w:rsidR="00D85EE6" w:rsidRPr="001C3A63">
              <w:rPr>
                <w:rFonts w:ascii="Trebuchet MS" w:hAnsi="Trebuchet MS"/>
              </w:rPr>
              <w:t xml:space="preserve"> as a trustee/director for HWS until the next AGM </w:t>
            </w:r>
            <w:r w:rsidR="00F30DA5">
              <w:rPr>
                <w:rFonts w:ascii="Trebuchet MS" w:hAnsi="Trebuchet MS"/>
              </w:rPr>
              <w:t>when BM can go through the election process</w:t>
            </w:r>
            <w:r w:rsidR="00D85EE6" w:rsidRPr="001C3A63">
              <w:rPr>
                <w:rFonts w:ascii="Trebuchet MS" w:hAnsi="Trebuchet MS"/>
              </w:rPr>
              <w:t xml:space="preserve">. </w:t>
            </w:r>
            <w:r w:rsidR="00F30DA5">
              <w:rPr>
                <w:rFonts w:ascii="Trebuchet MS" w:hAnsi="Trebuchet MS"/>
              </w:rPr>
              <w:t xml:space="preserve"> </w:t>
            </w:r>
            <w:r w:rsidR="00FF7C03">
              <w:rPr>
                <w:rFonts w:ascii="Trebuchet MS" w:hAnsi="Trebuchet MS"/>
              </w:rPr>
              <w:t>A</w:t>
            </w:r>
            <w:r w:rsidR="00FF7C03" w:rsidRPr="00FF7C03">
              <w:rPr>
                <w:rFonts w:ascii="Trebuchet MS" w:hAnsi="Trebuchet MS"/>
              </w:rPr>
              <w:t>ll</w:t>
            </w:r>
            <w:r w:rsidR="00FF7C03" w:rsidRPr="001C3A63">
              <w:rPr>
                <w:rFonts w:ascii="Trebuchet MS" w:hAnsi="Trebuchet MS"/>
                <w:b/>
                <w:i/>
              </w:rPr>
              <w:t xml:space="preserve"> </w:t>
            </w:r>
            <w:r w:rsidR="00D85EE6" w:rsidRPr="001C3A63">
              <w:rPr>
                <w:rFonts w:ascii="Trebuchet MS" w:hAnsi="Trebuchet MS"/>
                <w:b/>
                <w:i/>
              </w:rPr>
              <w:t xml:space="preserve">AGREED </w:t>
            </w:r>
            <w:r w:rsidR="00D85EE6" w:rsidRPr="001C3A63">
              <w:rPr>
                <w:rFonts w:ascii="Trebuchet MS" w:hAnsi="Trebuchet MS"/>
              </w:rPr>
              <w:t xml:space="preserve">to co-opt </w:t>
            </w:r>
            <w:r w:rsidR="00D85EE6" w:rsidRPr="00F30DA5">
              <w:rPr>
                <w:rFonts w:ascii="Trebuchet MS" w:hAnsi="Trebuchet MS"/>
                <w:b/>
              </w:rPr>
              <w:t>BM</w:t>
            </w:r>
            <w:r w:rsidR="00D85EE6" w:rsidRPr="001C3A63">
              <w:rPr>
                <w:rFonts w:ascii="Trebuchet MS" w:hAnsi="Trebuchet MS"/>
              </w:rPr>
              <w:t xml:space="preserve"> as a trustee/director of HWS until the next AGM.</w:t>
            </w:r>
          </w:p>
          <w:p w14:paraId="78ECCED8" w14:textId="237CE08F" w:rsidR="00D85EE6" w:rsidRDefault="00D85EE6" w:rsidP="00BF7F2A">
            <w:pPr>
              <w:rPr>
                <w:rFonts w:ascii="Trebuchet MS" w:hAnsi="Trebuchet MS"/>
              </w:rPr>
            </w:pPr>
            <w:r w:rsidRPr="001C3A63">
              <w:rPr>
                <w:rFonts w:ascii="Trebuchet MS" w:hAnsi="Trebuchet MS"/>
                <w:b/>
              </w:rPr>
              <w:t>BM</w:t>
            </w:r>
            <w:r w:rsidRPr="001C3A63">
              <w:rPr>
                <w:rFonts w:ascii="Trebuchet MS" w:hAnsi="Trebuchet MS"/>
              </w:rPr>
              <w:t xml:space="preserve"> was invited to attend this meeting following her co-option to the Board. </w:t>
            </w:r>
          </w:p>
          <w:p w14:paraId="4B7DB838" w14:textId="0DAAC919" w:rsidR="00BF7F2A" w:rsidRPr="001C3A63" w:rsidRDefault="001C3A63" w:rsidP="00F30DA5">
            <w:pPr>
              <w:rPr>
                <w:rFonts w:ascii="Trebuchet MS" w:hAnsi="Trebuchet MS"/>
              </w:rPr>
            </w:pPr>
            <w:r w:rsidRPr="001C3A63">
              <w:rPr>
                <w:rFonts w:ascii="Trebuchet MS" w:hAnsi="Trebuchet MS"/>
                <w:b/>
              </w:rPr>
              <w:t>DW</w:t>
            </w:r>
            <w:r>
              <w:rPr>
                <w:rFonts w:ascii="Trebuchet MS" w:hAnsi="Trebuchet MS"/>
              </w:rPr>
              <w:t xml:space="preserve"> welcomed </w:t>
            </w:r>
            <w:r w:rsidRPr="001C3A63">
              <w:rPr>
                <w:rFonts w:ascii="Trebuchet MS" w:hAnsi="Trebuchet MS"/>
                <w:b/>
              </w:rPr>
              <w:t>BM</w:t>
            </w:r>
            <w:r>
              <w:rPr>
                <w:rFonts w:ascii="Trebuchet MS" w:hAnsi="Trebuchet MS"/>
              </w:rPr>
              <w:t xml:space="preserve"> to the meeting</w:t>
            </w:r>
            <w:r w:rsidR="00F30DA5">
              <w:rPr>
                <w:rFonts w:ascii="Trebuchet MS" w:hAnsi="Trebuchet MS"/>
              </w:rPr>
              <w:t xml:space="preserve"> and </w:t>
            </w:r>
            <w:r w:rsidRPr="001C3A63">
              <w:rPr>
                <w:rFonts w:ascii="Trebuchet MS" w:hAnsi="Trebuchet MS"/>
                <w:b/>
              </w:rPr>
              <w:t>BM</w:t>
            </w:r>
            <w:r>
              <w:rPr>
                <w:rFonts w:ascii="Trebuchet MS" w:hAnsi="Trebuchet MS"/>
              </w:rPr>
              <w:t xml:space="preserve"> </w:t>
            </w:r>
            <w:r w:rsidR="00F30DA5">
              <w:rPr>
                <w:rFonts w:ascii="Trebuchet MS" w:hAnsi="Trebuchet MS"/>
              </w:rPr>
              <w:t xml:space="preserve">introduced herself </w:t>
            </w:r>
            <w:r>
              <w:rPr>
                <w:rFonts w:ascii="Trebuchet MS" w:hAnsi="Trebuchet MS"/>
              </w:rPr>
              <w:t xml:space="preserve">to the Board.   </w:t>
            </w:r>
          </w:p>
        </w:tc>
      </w:tr>
      <w:tr w:rsidR="00A27768" w:rsidRPr="00E60782" w14:paraId="7E092132" w14:textId="77777777" w:rsidTr="00A27768">
        <w:tc>
          <w:tcPr>
            <w:tcW w:w="851" w:type="dxa"/>
          </w:tcPr>
          <w:p w14:paraId="7B0921B3" w14:textId="15956F02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43FC04B4" w14:textId="3651B386" w:rsidR="00A27768" w:rsidRPr="00A27768" w:rsidRDefault="00A27768" w:rsidP="0050649E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Reviewing the way we work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for discussion and agreement</w:t>
            </w:r>
          </w:p>
          <w:p w14:paraId="28501D1B" w14:textId="26E19149" w:rsidR="00FA4E8B" w:rsidRDefault="00CB75C3" w:rsidP="0050649E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</w:t>
            </w:r>
            <w:r w:rsidR="00F30DA5">
              <w:rPr>
                <w:rFonts w:ascii="Trebuchet MS" w:hAnsi="Trebuchet MS"/>
                <w:szCs w:val="24"/>
              </w:rPr>
              <w:t xml:space="preserve">reviewing the way we work </w:t>
            </w:r>
            <w:r>
              <w:rPr>
                <w:rFonts w:ascii="Trebuchet MS" w:hAnsi="Trebuchet MS"/>
                <w:szCs w:val="24"/>
              </w:rPr>
              <w:t>document sets out proposals for HWS to work effectively</w:t>
            </w:r>
            <w:r w:rsidR="00F30DA5">
              <w:rPr>
                <w:rFonts w:ascii="Trebuchet MS" w:hAnsi="Trebuchet MS"/>
                <w:szCs w:val="24"/>
              </w:rPr>
              <w:t xml:space="preserve"> including </w:t>
            </w:r>
            <w:r>
              <w:rPr>
                <w:rFonts w:ascii="Trebuchet MS" w:hAnsi="Trebuchet MS"/>
                <w:szCs w:val="24"/>
              </w:rPr>
              <w:t xml:space="preserve">the cessation of the HWS </w:t>
            </w:r>
            <w:r w:rsidR="00F154BB">
              <w:rPr>
                <w:rFonts w:ascii="Trebuchet MS" w:hAnsi="Trebuchet MS"/>
                <w:szCs w:val="24"/>
              </w:rPr>
              <w:t>m</w:t>
            </w:r>
            <w:r>
              <w:rPr>
                <w:rFonts w:ascii="Trebuchet MS" w:hAnsi="Trebuchet MS"/>
                <w:szCs w:val="24"/>
              </w:rPr>
              <w:t xml:space="preserve">anagement </w:t>
            </w:r>
            <w:r w:rsidR="00F154BB">
              <w:rPr>
                <w:rFonts w:ascii="Trebuchet MS" w:hAnsi="Trebuchet MS"/>
                <w:szCs w:val="24"/>
              </w:rPr>
              <w:t>g</w:t>
            </w:r>
            <w:r>
              <w:rPr>
                <w:rFonts w:ascii="Trebuchet MS" w:hAnsi="Trebuchet MS"/>
                <w:szCs w:val="24"/>
              </w:rPr>
              <w:t xml:space="preserve">roup and creation of project groups to look at specific areas of work relating to the </w:t>
            </w:r>
            <w:r w:rsidR="00F154BB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work plan.  </w:t>
            </w:r>
          </w:p>
          <w:p w14:paraId="3673D935" w14:textId="2D518B70" w:rsidR="00A33177" w:rsidRDefault="00A33177" w:rsidP="0050649E">
            <w:pPr>
              <w:rPr>
                <w:rFonts w:ascii="Trebuchet MS" w:hAnsi="Trebuchet MS"/>
                <w:szCs w:val="24"/>
              </w:rPr>
            </w:pPr>
          </w:p>
          <w:p w14:paraId="3ACF5D0B" w14:textId="08BD2084" w:rsidR="00A33177" w:rsidRPr="00FA4E8B" w:rsidRDefault="00A33177" w:rsidP="0050649E">
            <w:pPr>
              <w:rPr>
                <w:rFonts w:ascii="Trebuchet MS" w:hAnsi="Trebuchet MS"/>
                <w:b/>
                <w:szCs w:val="24"/>
              </w:rPr>
            </w:pPr>
            <w:r w:rsidRPr="00FA4E8B">
              <w:rPr>
                <w:rFonts w:ascii="Trebuchet MS" w:hAnsi="Trebuchet MS"/>
                <w:b/>
                <w:szCs w:val="24"/>
              </w:rPr>
              <w:t xml:space="preserve">Cessation of the HWS Management Group </w:t>
            </w:r>
          </w:p>
          <w:p w14:paraId="7DF05A17" w14:textId="1A0C3FC6" w:rsidR="00A33177" w:rsidRDefault="00FA4E8B" w:rsidP="0050649E">
            <w:pPr>
              <w:rPr>
                <w:rFonts w:ascii="Trebuchet MS" w:hAnsi="Trebuchet MS"/>
                <w:szCs w:val="24"/>
              </w:rPr>
            </w:pPr>
            <w:r w:rsidRPr="00FA4E8B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and </w:t>
            </w:r>
            <w:r w:rsidRPr="00FA4E8B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explained the background and function of the </w:t>
            </w:r>
            <w:r w:rsidR="00FF7C03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>management group.</w:t>
            </w:r>
          </w:p>
          <w:p w14:paraId="5BE160C2" w14:textId="19998BD7" w:rsidR="00FA4E8B" w:rsidRDefault="00FA4E8B" w:rsidP="0050649E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 discussion took place and following this it was </w:t>
            </w:r>
            <w:r w:rsidRPr="00FA4E8B">
              <w:rPr>
                <w:rFonts w:ascii="Trebuchet MS" w:hAnsi="Trebuchet MS"/>
                <w:b/>
                <w:i/>
                <w:szCs w:val="24"/>
              </w:rPr>
              <w:t>AGREED</w:t>
            </w:r>
            <w:r>
              <w:rPr>
                <w:rFonts w:ascii="Trebuchet MS" w:hAnsi="Trebuchet MS"/>
                <w:szCs w:val="24"/>
              </w:rPr>
              <w:t xml:space="preserve"> by all directors with the exception of one director that the HWS management group be terminated.</w:t>
            </w:r>
          </w:p>
          <w:p w14:paraId="6EFBAF01" w14:textId="7D7D7050" w:rsidR="00FA4E8B" w:rsidRDefault="00CB75C3" w:rsidP="0050649E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1B5CA7">
              <w:rPr>
                <w:rFonts w:ascii="Trebuchet MS" w:hAnsi="Trebuchet MS"/>
                <w:b/>
                <w:color w:val="FF0000"/>
                <w:szCs w:val="24"/>
              </w:rPr>
              <w:t>ACTION – PF WRITE TO MEMBERS OF THE MANAGEMENT GROUP THANKING THEM AND ADVISING THEM OF THE BOARD</w:t>
            </w:r>
            <w:r w:rsidR="00105094">
              <w:rPr>
                <w:rFonts w:ascii="Trebuchet MS" w:hAnsi="Trebuchet MS"/>
                <w:b/>
                <w:color w:val="FF0000"/>
                <w:szCs w:val="24"/>
              </w:rPr>
              <w:t>’</w:t>
            </w:r>
            <w:r w:rsidRPr="001B5CA7">
              <w:rPr>
                <w:rFonts w:ascii="Trebuchet MS" w:hAnsi="Trebuchet MS"/>
                <w:b/>
                <w:color w:val="FF0000"/>
                <w:szCs w:val="24"/>
              </w:rPr>
              <w:t xml:space="preserve">S DECISION. </w:t>
            </w:r>
          </w:p>
          <w:p w14:paraId="13DAD69E" w14:textId="77777777" w:rsidR="00F90453" w:rsidRDefault="00F90453" w:rsidP="0050649E">
            <w:pPr>
              <w:rPr>
                <w:rFonts w:ascii="Trebuchet MS" w:hAnsi="Trebuchet MS"/>
                <w:b/>
                <w:color w:val="FF0000"/>
                <w:szCs w:val="24"/>
              </w:rPr>
            </w:pPr>
          </w:p>
          <w:p w14:paraId="274F54D4" w14:textId="77777777" w:rsidR="006F3E62" w:rsidRPr="001B5CA7" w:rsidRDefault="006F3E62" w:rsidP="0050649E">
            <w:pPr>
              <w:rPr>
                <w:rFonts w:ascii="Trebuchet MS" w:hAnsi="Trebuchet MS"/>
                <w:b/>
                <w:color w:val="FF0000"/>
                <w:szCs w:val="24"/>
              </w:rPr>
            </w:pPr>
          </w:p>
          <w:p w14:paraId="38D55999" w14:textId="77777777" w:rsidR="001B5CA7" w:rsidRPr="00420D04" w:rsidRDefault="001B5CA7" w:rsidP="006F3E62">
            <w:pPr>
              <w:rPr>
                <w:rFonts w:ascii="Trebuchet MS" w:hAnsi="Trebuchet MS"/>
                <w:b/>
                <w:szCs w:val="28"/>
              </w:rPr>
            </w:pPr>
            <w:r w:rsidRPr="00420D04">
              <w:rPr>
                <w:rFonts w:ascii="Trebuchet MS" w:hAnsi="Trebuchet MS"/>
                <w:b/>
                <w:szCs w:val="28"/>
              </w:rPr>
              <w:lastRenderedPageBreak/>
              <w:t>Continuation of current Board meeting set up or move to an open part of the meeting</w:t>
            </w:r>
          </w:p>
          <w:p w14:paraId="4660C479" w14:textId="77777777" w:rsidR="00AB114E" w:rsidRPr="00BC4657" w:rsidRDefault="00AB114E" w:rsidP="00AB114E">
            <w:pPr>
              <w:rPr>
                <w:rFonts w:ascii="Trebuchet MS" w:hAnsi="Trebuchet MS"/>
                <w:b/>
                <w:i/>
                <w:szCs w:val="28"/>
              </w:rPr>
            </w:pPr>
            <w:r>
              <w:rPr>
                <w:rFonts w:ascii="Trebuchet MS" w:hAnsi="Trebuchet MS"/>
                <w:szCs w:val="28"/>
              </w:rPr>
              <w:t>T</w:t>
            </w:r>
            <w:r w:rsidRPr="00BC4657">
              <w:rPr>
                <w:rFonts w:ascii="Trebuchet MS" w:hAnsi="Trebuchet MS"/>
                <w:szCs w:val="28"/>
              </w:rPr>
              <w:t xml:space="preserve">he following </w:t>
            </w:r>
            <w:r>
              <w:rPr>
                <w:rFonts w:ascii="Trebuchet MS" w:hAnsi="Trebuchet MS"/>
                <w:szCs w:val="28"/>
              </w:rPr>
              <w:t xml:space="preserve">points were </w:t>
            </w:r>
            <w:r w:rsidRPr="00FF7C03">
              <w:rPr>
                <w:rFonts w:ascii="Trebuchet MS" w:hAnsi="Trebuchet MS"/>
                <w:b/>
                <w:i/>
                <w:szCs w:val="28"/>
              </w:rPr>
              <w:t>NOTED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Pr="00CB75C3">
              <w:rPr>
                <w:rFonts w:ascii="Trebuchet MS" w:hAnsi="Trebuchet MS"/>
                <w:szCs w:val="28"/>
              </w:rPr>
              <w:t>was</w:t>
            </w:r>
            <w:r w:rsidRPr="00BC4657">
              <w:rPr>
                <w:rFonts w:ascii="Trebuchet MS" w:hAnsi="Trebuchet MS"/>
                <w:b/>
                <w:i/>
                <w:szCs w:val="28"/>
              </w:rPr>
              <w:t xml:space="preserve"> AGREED;</w:t>
            </w:r>
          </w:p>
          <w:p w14:paraId="095E2B87" w14:textId="77777777" w:rsidR="00AB114E" w:rsidRDefault="00AB114E" w:rsidP="00AB114E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Cs w:val="28"/>
              </w:rPr>
            </w:pPr>
            <w:r w:rsidRPr="004F755A">
              <w:rPr>
                <w:rFonts w:ascii="Trebuchet MS" w:hAnsi="Trebuchet MS"/>
                <w:szCs w:val="28"/>
              </w:rPr>
              <w:t xml:space="preserve">HWS Board meetings </w:t>
            </w:r>
            <w:r>
              <w:rPr>
                <w:rFonts w:ascii="Trebuchet MS" w:hAnsi="Trebuchet MS"/>
                <w:szCs w:val="28"/>
              </w:rPr>
              <w:t xml:space="preserve">will be </w:t>
            </w:r>
            <w:r w:rsidRPr="004F755A">
              <w:rPr>
                <w:rFonts w:ascii="Trebuchet MS" w:hAnsi="Trebuchet MS"/>
                <w:szCs w:val="28"/>
              </w:rPr>
              <w:t xml:space="preserve">“meetings in public” (whereby members of the public are invited to attend as observers). </w:t>
            </w:r>
          </w:p>
          <w:p w14:paraId="7CB89E26" w14:textId="77777777" w:rsidR="00AB114E" w:rsidRPr="0091783C" w:rsidRDefault="00AB114E" w:rsidP="00AB114E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Cs w:val="28"/>
              </w:rPr>
            </w:pPr>
            <w:r w:rsidRPr="004F755A">
              <w:rPr>
                <w:rFonts w:ascii="Trebuchet MS" w:hAnsi="Trebuchet MS"/>
                <w:szCs w:val="28"/>
              </w:rPr>
              <w:t xml:space="preserve">If members of the public wish to attend the HWS Board meetings they must advise the HWS office within 48 hours of the HWS Board meeting.  </w:t>
            </w:r>
          </w:p>
          <w:p w14:paraId="51981C47" w14:textId="77777777" w:rsidR="00AB114E" w:rsidRPr="004F755A" w:rsidRDefault="00AB114E" w:rsidP="00AB114E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Cs w:val="28"/>
              </w:rPr>
            </w:pPr>
            <w:r w:rsidRPr="004F755A">
              <w:rPr>
                <w:rFonts w:ascii="Trebuchet MS" w:hAnsi="Trebuchet MS"/>
                <w:szCs w:val="28"/>
              </w:rPr>
              <w:t>The dates for the HWS Board meeting</w:t>
            </w:r>
            <w:r>
              <w:rPr>
                <w:rFonts w:ascii="Trebuchet MS" w:hAnsi="Trebuchet MS"/>
                <w:szCs w:val="28"/>
              </w:rPr>
              <w:t>s</w:t>
            </w:r>
            <w:r w:rsidRPr="004F755A">
              <w:rPr>
                <w:rFonts w:ascii="Trebuchet MS" w:hAnsi="Trebuchet MS"/>
                <w:szCs w:val="28"/>
              </w:rPr>
              <w:t xml:space="preserve"> will be </w:t>
            </w:r>
            <w:r>
              <w:rPr>
                <w:rFonts w:ascii="Trebuchet MS" w:hAnsi="Trebuchet MS"/>
                <w:szCs w:val="28"/>
              </w:rPr>
              <w:t xml:space="preserve">made </w:t>
            </w:r>
            <w:r w:rsidRPr="004F755A">
              <w:rPr>
                <w:rFonts w:ascii="Trebuchet MS" w:hAnsi="Trebuchet MS"/>
                <w:szCs w:val="28"/>
              </w:rPr>
              <w:t xml:space="preserve">available on the HWS website and </w:t>
            </w:r>
            <w:r>
              <w:rPr>
                <w:rFonts w:ascii="Trebuchet MS" w:hAnsi="Trebuchet MS"/>
                <w:szCs w:val="28"/>
              </w:rPr>
              <w:t xml:space="preserve">displayed </w:t>
            </w:r>
            <w:r w:rsidRPr="004F755A">
              <w:rPr>
                <w:rFonts w:ascii="Trebuchet MS" w:hAnsi="Trebuchet MS"/>
                <w:szCs w:val="28"/>
              </w:rPr>
              <w:t>on the notice board at Granfers Community Centre.</w:t>
            </w:r>
          </w:p>
          <w:p w14:paraId="5381AF07" w14:textId="77777777" w:rsidR="00AB114E" w:rsidRPr="004F755A" w:rsidRDefault="00AB114E" w:rsidP="00AB114E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Cs w:val="28"/>
              </w:rPr>
            </w:pPr>
            <w:r w:rsidRPr="004F755A">
              <w:rPr>
                <w:rFonts w:ascii="Trebuchet MS" w:hAnsi="Trebuchet MS"/>
                <w:szCs w:val="28"/>
              </w:rPr>
              <w:t xml:space="preserve">The agenda for the HWS Board will be available on the </w:t>
            </w:r>
            <w:r>
              <w:rPr>
                <w:rFonts w:ascii="Trebuchet MS" w:hAnsi="Trebuchet MS"/>
                <w:szCs w:val="28"/>
              </w:rPr>
              <w:t xml:space="preserve">day of the </w:t>
            </w:r>
            <w:r w:rsidRPr="004F755A">
              <w:rPr>
                <w:rFonts w:ascii="Trebuchet MS" w:hAnsi="Trebuchet MS"/>
                <w:szCs w:val="28"/>
              </w:rPr>
              <w:t xml:space="preserve">HWS </w:t>
            </w:r>
            <w:r>
              <w:rPr>
                <w:rFonts w:ascii="Trebuchet MS" w:hAnsi="Trebuchet MS"/>
                <w:szCs w:val="28"/>
              </w:rPr>
              <w:t>meeting unless specifically requested in advance</w:t>
            </w:r>
            <w:r w:rsidRPr="004F755A">
              <w:rPr>
                <w:rFonts w:ascii="Trebuchet MS" w:hAnsi="Trebuchet MS"/>
                <w:szCs w:val="28"/>
              </w:rPr>
              <w:t xml:space="preserve">. </w:t>
            </w:r>
            <w:r>
              <w:rPr>
                <w:rFonts w:ascii="Trebuchet MS" w:hAnsi="Trebuchet MS"/>
                <w:szCs w:val="28"/>
              </w:rPr>
              <w:t>Paper copies of Board papers will not be circulated prior to the meeting.</w:t>
            </w:r>
            <w:bookmarkStart w:id="0" w:name="_GoBack"/>
            <w:bookmarkEnd w:id="0"/>
          </w:p>
          <w:p w14:paraId="1B710158" w14:textId="55CB9A31" w:rsidR="00420D04" w:rsidRPr="00420D04" w:rsidRDefault="00420D04" w:rsidP="006F3E62">
            <w:pPr>
              <w:rPr>
                <w:rFonts w:ascii="Trebuchet MS" w:hAnsi="Trebuchet MS"/>
                <w:szCs w:val="28"/>
              </w:rPr>
            </w:pPr>
          </w:p>
          <w:p w14:paraId="6BDB06B1" w14:textId="6DAA46EE" w:rsidR="001B5CA7" w:rsidRPr="00420D04" w:rsidRDefault="001B5CA7" w:rsidP="006F3E62">
            <w:pPr>
              <w:rPr>
                <w:rFonts w:ascii="Trebuchet MS" w:hAnsi="Trebuchet MS"/>
                <w:b/>
                <w:szCs w:val="28"/>
              </w:rPr>
            </w:pPr>
            <w:r w:rsidRPr="00420D04">
              <w:rPr>
                <w:rFonts w:ascii="Trebuchet MS" w:hAnsi="Trebuchet MS"/>
                <w:b/>
                <w:szCs w:val="28"/>
              </w:rPr>
              <w:t xml:space="preserve">Methodology of ensuring that feedback is received from SCILL, CAB and PRG </w:t>
            </w:r>
          </w:p>
          <w:p w14:paraId="69658006" w14:textId="76101DEC" w:rsidR="00420D04" w:rsidRPr="00BC4657" w:rsidRDefault="00105094" w:rsidP="006F3E62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T</w:t>
            </w:r>
            <w:r w:rsidR="002B29C7">
              <w:rPr>
                <w:rFonts w:ascii="Trebuchet MS" w:hAnsi="Trebuchet MS"/>
                <w:szCs w:val="28"/>
              </w:rPr>
              <w:t>he following points w</w:t>
            </w:r>
            <w:r>
              <w:rPr>
                <w:rFonts w:ascii="Trebuchet MS" w:hAnsi="Trebuchet MS"/>
                <w:szCs w:val="28"/>
              </w:rPr>
              <w:t>ere</w:t>
            </w:r>
            <w:r w:rsidR="002B29C7">
              <w:rPr>
                <w:rFonts w:ascii="Trebuchet MS" w:hAnsi="Trebuchet MS"/>
                <w:szCs w:val="28"/>
              </w:rPr>
              <w:t xml:space="preserve"> </w:t>
            </w:r>
            <w:r w:rsidR="00FF7C03" w:rsidRPr="00FF7C03">
              <w:rPr>
                <w:rFonts w:ascii="Trebuchet MS" w:hAnsi="Trebuchet MS"/>
                <w:b/>
                <w:i/>
                <w:szCs w:val="28"/>
              </w:rPr>
              <w:t>NOTED</w:t>
            </w:r>
            <w:r w:rsidR="00FF7C03">
              <w:rPr>
                <w:rFonts w:ascii="Trebuchet MS" w:hAnsi="Trebuchet MS"/>
                <w:szCs w:val="28"/>
              </w:rPr>
              <w:t xml:space="preserve"> </w:t>
            </w:r>
            <w:r w:rsidR="002B29C7">
              <w:rPr>
                <w:rFonts w:ascii="Trebuchet MS" w:hAnsi="Trebuchet MS"/>
                <w:szCs w:val="28"/>
              </w:rPr>
              <w:t xml:space="preserve">and </w:t>
            </w:r>
            <w:r w:rsidR="004F755A" w:rsidRPr="00BC4657">
              <w:rPr>
                <w:rFonts w:ascii="Trebuchet MS" w:hAnsi="Trebuchet MS"/>
                <w:b/>
                <w:i/>
                <w:szCs w:val="28"/>
              </w:rPr>
              <w:t>AGREED</w:t>
            </w:r>
            <w:r w:rsidR="004F755A" w:rsidRPr="00BC4657">
              <w:rPr>
                <w:rFonts w:ascii="Trebuchet MS" w:hAnsi="Trebuchet MS"/>
                <w:szCs w:val="28"/>
              </w:rPr>
              <w:t>;</w:t>
            </w:r>
          </w:p>
          <w:p w14:paraId="793FC7F1" w14:textId="5CE8A33F" w:rsidR="00BC4657" w:rsidRDefault="0091783C" w:rsidP="006F3E62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  <w:szCs w:val="28"/>
              </w:rPr>
            </w:pPr>
            <w:r w:rsidRPr="00BC4657">
              <w:rPr>
                <w:rFonts w:ascii="Trebuchet MS" w:hAnsi="Trebuchet MS"/>
                <w:szCs w:val="28"/>
              </w:rPr>
              <w:t xml:space="preserve">Copies of the performance management submissions from SCILL and CAB would be shared with the </w:t>
            </w:r>
            <w:r w:rsidR="00FF7C03">
              <w:rPr>
                <w:rFonts w:ascii="Trebuchet MS" w:hAnsi="Trebuchet MS"/>
                <w:szCs w:val="28"/>
              </w:rPr>
              <w:t xml:space="preserve">HWS </w:t>
            </w:r>
            <w:r w:rsidRPr="00BC4657">
              <w:rPr>
                <w:rFonts w:ascii="Trebuchet MS" w:hAnsi="Trebuchet MS"/>
                <w:szCs w:val="28"/>
              </w:rPr>
              <w:t xml:space="preserve">Board </w:t>
            </w:r>
            <w:r w:rsidR="00BC4657" w:rsidRPr="00BC4657">
              <w:rPr>
                <w:rFonts w:ascii="Trebuchet MS" w:hAnsi="Trebuchet MS"/>
                <w:szCs w:val="28"/>
              </w:rPr>
              <w:t>on a quarterly basis.</w:t>
            </w:r>
            <w:r w:rsidR="00BC4657">
              <w:rPr>
                <w:rFonts w:ascii="Trebuchet MS" w:hAnsi="Trebuchet MS"/>
                <w:szCs w:val="28"/>
              </w:rPr>
              <w:t xml:space="preserve">  If the </w:t>
            </w:r>
            <w:r w:rsidR="002B29C7">
              <w:rPr>
                <w:rFonts w:ascii="Trebuchet MS" w:hAnsi="Trebuchet MS"/>
                <w:szCs w:val="28"/>
              </w:rPr>
              <w:t xml:space="preserve">HWS </w:t>
            </w:r>
            <w:r w:rsidR="00BC4657">
              <w:rPr>
                <w:rFonts w:ascii="Trebuchet MS" w:hAnsi="Trebuchet MS"/>
                <w:szCs w:val="28"/>
              </w:rPr>
              <w:t xml:space="preserve">Board would like more information from either SCILL or CAB they will be invited to attend and give feedback. </w:t>
            </w:r>
          </w:p>
          <w:p w14:paraId="48C9CC67" w14:textId="24DD617A" w:rsidR="00BC4657" w:rsidRPr="00BC4657" w:rsidRDefault="00BC4657" w:rsidP="006F3E62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SCILL and CAB </w:t>
            </w:r>
            <w:r w:rsidR="002B29C7">
              <w:rPr>
                <w:rFonts w:ascii="Trebuchet MS" w:hAnsi="Trebuchet MS"/>
                <w:szCs w:val="28"/>
              </w:rPr>
              <w:t xml:space="preserve">as sub-contractors </w:t>
            </w:r>
            <w:r>
              <w:rPr>
                <w:rFonts w:ascii="Trebuchet MS" w:hAnsi="Trebuchet MS"/>
                <w:szCs w:val="28"/>
              </w:rPr>
              <w:t xml:space="preserve">will be invited to attend the </w:t>
            </w:r>
            <w:r w:rsidR="002B29C7">
              <w:rPr>
                <w:rFonts w:ascii="Trebuchet MS" w:hAnsi="Trebuchet MS"/>
                <w:szCs w:val="28"/>
              </w:rPr>
              <w:t xml:space="preserve">HWS </w:t>
            </w:r>
            <w:r>
              <w:rPr>
                <w:rFonts w:ascii="Trebuchet MS" w:hAnsi="Trebuchet MS"/>
                <w:szCs w:val="28"/>
              </w:rPr>
              <w:t xml:space="preserve">Board meetings. </w:t>
            </w:r>
          </w:p>
          <w:p w14:paraId="7A504E5F" w14:textId="7D84E0D0" w:rsidR="004F755A" w:rsidRDefault="00BC4657" w:rsidP="006F3E62">
            <w:pPr>
              <w:pStyle w:val="ListParagraph"/>
              <w:numPr>
                <w:ilvl w:val="0"/>
                <w:numId w:val="21"/>
              </w:numPr>
              <w:rPr>
                <w:rFonts w:ascii="Trebuchet MS" w:hAnsi="Trebuchet MS"/>
                <w:szCs w:val="28"/>
              </w:rPr>
            </w:pPr>
            <w:r w:rsidRPr="00BC4657">
              <w:rPr>
                <w:rFonts w:ascii="Trebuchet MS" w:hAnsi="Trebuchet MS"/>
                <w:b/>
                <w:szCs w:val="28"/>
              </w:rPr>
              <w:t>DW</w:t>
            </w:r>
            <w:r w:rsidRPr="00BC4657">
              <w:rPr>
                <w:rFonts w:ascii="Trebuchet MS" w:hAnsi="Trebuchet MS"/>
                <w:szCs w:val="28"/>
              </w:rPr>
              <w:t xml:space="preserve"> and </w:t>
            </w:r>
            <w:r w:rsidRPr="00BC4657">
              <w:rPr>
                <w:rFonts w:ascii="Trebuchet MS" w:hAnsi="Trebuchet MS"/>
                <w:b/>
                <w:szCs w:val="28"/>
              </w:rPr>
              <w:t>PH</w:t>
            </w:r>
            <w:r w:rsidRPr="00BC4657">
              <w:rPr>
                <w:rFonts w:ascii="Trebuchet MS" w:hAnsi="Trebuchet MS"/>
                <w:szCs w:val="28"/>
              </w:rPr>
              <w:t xml:space="preserve"> agreed to feedback relevant information from the PRG they will also meet with Ken Fish who represents HWS at the PRG meetings </w:t>
            </w:r>
            <w:r w:rsidR="002B29C7">
              <w:rPr>
                <w:rFonts w:ascii="Trebuchet MS" w:hAnsi="Trebuchet MS"/>
                <w:szCs w:val="28"/>
              </w:rPr>
              <w:t xml:space="preserve">this will </w:t>
            </w:r>
            <w:r w:rsidRPr="00BC4657">
              <w:rPr>
                <w:rFonts w:ascii="Trebuchet MS" w:hAnsi="Trebuchet MS"/>
                <w:szCs w:val="28"/>
              </w:rPr>
              <w:t xml:space="preserve">ensure the two-way communication is consistent. </w:t>
            </w:r>
          </w:p>
          <w:p w14:paraId="7B349BB3" w14:textId="0F6717EE" w:rsidR="00486684" w:rsidRPr="00486684" w:rsidRDefault="00486684" w:rsidP="00486684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486684">
              <w:rPr>
                <w:rFonts w:ascii="Trebuchet MS" w:hAnsi="Trebuchet MS"/>
                <w:b/>
                <w:color w:val="FF0000"/>
              </w:rPr>
              <w:t xml:space="preserve">ACTION </w:t>
            </w:r>
            <w:r>
              <w:rPr>
                <w:rFonts w:ascii="Trebuchet MS" w:hAnsi="Trebuchet MS"/>
                <w:b/>
                <w:color w:val="FF0000"/>
              </w:rPr>
              <w:t xml:space="preserve">- </w:t>
            </w:r>
            <w:r w:rsidRPr="00486684">
              <w:rPr>
                <w:rFonts w:ascii="Trebuchet MS" w:hAnsi="Trebuchet MS"/>
                <w:b/>
                <w:color w:val="FF0000"/>
              </w:rPr>
              <w:t xml:space="preserve">PF TO ADVISE SCILL AND CAB OF THE CESSATION OF THE MANAGEMENT GROUP AND THE CHANGES TO THE SET- UP OF THE BOARD MEETINGS. </w:t>
            </w:r>
          </w:p>
          <w:p w14:paraId="0056ADBC" w14:textId="77777777" w:rsidR="004F755A" w:rsidRPr="004F755A" w:rsidRDefault="004F755A" w:rsidP="006F3E62">
            <w:pPr>
              <w:rPr>
                <w:rFonts w:ascii="Trebuchet MS" w:hAnsi="Trebuchet MS"/>
                <w:szCs w:val="28"/>
              </w:rPr>
            </w:pPr>
          </w:p>
          <w:p w14:paraId="4C9C9269" w14:textId="77777777" w:rsidR="001B5CA7" w:rsidRPr="00420D04" w:rsidRDefault="001B5CA7" w:rsidP="006F3E62">
            <w:pPr>
              <w:rPr>
                <w:rFonts w:ascii="Trebuchet MS" w:hAnsi="Trebuchet MS"/>
                <w:b/>
                <w:szCs w:val="28"/>
              </w:rPr>
            </w:pPr>
            <w:r w:rsidRPr="00420D04">
              <w:rPr>
                <w:rFonts w:ascii="Trebuchet MS" w:hAnsi="Trebuchet MS"/>
                <w:b/>
                <w:szCs w:val="28"/>
              </w:rPr>
              <w:t>Use of ‘Task and Finish’ groups to support and guide projects</w:t>
            </w:r>
          </w:p>
          <w:p w14:paraId="6DA4AE41" w14:textId="22B92360" w:rsidR="0098580C" w:rsidRDefault="0098580C" w:rsidP="006F3E62">
            <w:pPr>
              <w:rPr>
                <w:rFonts w:ascii="Trebuchet MS" w:hAnsi="Trebuchet MS"/>
                <w:szCs w:val="28"/>
              </w:rPr>
            </w:pPr>
            <w:r w:rsidRPr="0098580C">
              <w:rPr>
                <w:rFonts w:ascii="Trebuchet MS" w:hAnsi="Trebuchet MS"/>
                <w:szCs w:val="28"/>
              </w:rPr>
              <w:t xml:space="preserve">A discussion took place around </w:t>
            </w:r>
            <w:r>
              <w:rPr>
                <w:rFonts w:ascii="Trebuchet MS" w:hAnsi="Trebuchet MS"/>
                <w:szCs w:val="28"/>
              </w:rPr>
              <w:t xml:space="preserve">introducing task and finish or project groups to enable volunteers and members </w:t>
            </w:r>
            <w:r w:rsidR="002B29C7">
              <w:rPr>
                <w:rFonts w:ascii="Trebuchet MS" w:hAnsi="Trebuchet MS"/>
                <w:szCs w:val="28"/>
              </w:rPr>
              <w:t xml:space="preserve">of HWS and the </w:t>
            </w:r>
            <w:r>
              <w:rPr>
                <w:rFonts w:ascii="Trebuchet MS" w:hAnsi="Trebuchet MS"/>
                <w:szCs w:val="28"/>
              </w:rPr>
              <w:t xml:space="preserve">public to get involved in specific pieces of work. </w:t>
            </w:r>
            <w:r w:rsidR="002B29C7">
              <w:rPr>
                <w:rFonts w:ascii="Trebuchet MS" w:hAnsi="Trebuchet MS"/>
                <w:szCs w:val="28"/>
              </w:rPr>
              <w:t>Following this discussion a</w:t>
            </w:r>
            <w:r w:rsidR="002B29C7" w:rsidRPr="002B29C7">
              <w:rPr>
                <w:rFonts w:ascii="Trebuchet MS" w:hAnsi="Trebuchet MS"/>
                <w:szCs w:val="28"/>
              </w:rPr>
              <w:t>ll</w:t>
            </w:r>
            <w:r w:rsidR="002B29C7">
              <w:rPr>
                <w:rFonts w:ascii="Trebuchet MS" w:hAnsi="Trebuchet MS"/>
                <w:b/>
                <w:i/>
                <w:szCs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Cs w:val="28"/>
              </w:rPr>
              <w:t>AGREED</w:t>
            </w:r>
            <w:r>
              <w:rPr>
                <w:rFonts w:ascii="Trebuchet MS" w:hAnsi="Trebuchet MS"/>
                <w:szCs w:val="28"/>
              </w:rPr>
              <w:t xml:space="preserve"> to introduce project groups.</w:t>
            </w:r>
          </w:p>
          <w:p w14:paraId="44543BEC" w14:textId="77777777" w:rsidR="0098580C" w:rsidRDefault="0098580C" w:rsidP="006F3E62">
            <w:pPr>
              <w:rPr>
                <w:rFonts w:ascii="Trebuchet MS" w:hAnsi="Trebuchet MS"/>
                <w:szCs w:val="28"/>
              </w:rPr>
            </w:pPr>
          </w:p>
          <w:p w14:paraId="2DA9A561" w14:textId="77777777" w:rsidR="001B5CA7" w:rsidRPr="00420D04" w:rsidRDefault="001B5CA7" w:rsidP="006F3E62">
            <w:pPr>
              <w:rPr>
                <w:rFonts w:ascii="Trebuchet MS" w:hAnsi="Trebuchet MS"/>
                <w:b/>
                <w:szCs w:val="28"/>
              </w:rPr>
            </w:pPr>
            <w:r w:rsidRPr="00420D04">
              <w:rPr>
                <w:rFonts w:ascii="Trebuchet MS" w:hAnsi="Trebuchet MS"/>
                <w:b/>
                <w:szCs w:val="28"/>
              </w:rPr>
              <w:t>Continuation of quarterly themed ‘engagement events’</w:t>
            </w:r>
          </w:p>
          <w:p w14:paraId="3A96824E" w14:textId="20FBD33C" w:rsidR="0098580C" w:rsidRPr="0098580C" w:rsidRDefault="0098580C" w:rsidP="006F3E62">
            <w:pPr>
              <w:rPr>
                <w:rFonts w:ascii="Trebuchet MS" w:hAnsi="Trebuchet MS"/>
                <w:szCs w:val="28"/>
              </w:rPr>
            </w:pPr>
            <w:r w:rsidRPr="0098580C">
              <w:rPr>
                <w:rFonts w:ascii="Trebuchet MS" w:hAnsi="Trebuchet MS"/>
                <w:szCs w:val="28"/>
              </w:rPr>
              <w:t xml:space="preserve">Following a </w:t>
            </w:r>
            <w:r>
              <w:rPr>
                <w:rFonts w:ascii="Trebuchet MS" w:hAnsi="Trebuchet MS"/>
                <w:szCs w:val="28"/>
              </w:rPr>
              <w:t xml:space="preserve">discussion </w:t>
            </w:r>
            <w:r w:rsidRPr="0098580C">
              <w:rPr>
                <w:rFonts w:ascii="Trebuchet MS" w:hAnsi="Trebuchet MS"/>
                <w:szCs w:val="28"/>
              </w:rPr>
              <w:t>it was</w:t>
            </w:r>
            <w:r w:rsidRPr="0098580C">
              <w:rPr>
                <w:rFonts w:ascii="Trebuchet MS" w:hAnsi="Trebuchet MS"/>
                <w:b/>
                <w:i/>
                <w:szCs w:val="28"/>
              </w:rPr>
              <w:t xml:space="preserve"> AGREED</w:t>
            </w:r>
            <w:r>
              <w:rPr>
                <w:rFonts w:ascii="Trebuchet MS" w:hAnsi="Trebuchet MS"/>
                <w:szCs w:val="28"/>
              </w:rPr>
              <w:t xml:space="preserve"> that the quarterly themed information and engagement events would continue as a valuable engagement process and that the themed areas would relate to the HWS work plan.  </w:t>
            </w:r>
          </w:p>
          <w:p w14:paraId="31ECE0E4" w14:textId="77777777" w:rsidR="0098580C" w:rsidRPr="00420D04" w:rsidRDefault="0098580C" w:rsidP="006F3E62">
            <w:pPr>
              <w:rPr>
                <w:rFonts w:ascii="Trebuchet MS" w:hAnsi="Trebuchet MS"/>
                <w:b/>
                <w:szCs w:val="28"/>
              </w:rPr>
            </w:pPr>
          </w:p>
          <w:p w14:paraId="603A4EE8" w14:textId="76F1158F" w:rsidR="001B5CA7" w:rsidRPr="00420D04" w:rsidRDefault="001B5CA7" w:rsidP="006F3E62">
            <w:pPr>
              <w:rPr>
                <w:rFonts w:ascii="Trebuchet MS" w:hAnsi="Trebuchet MS"/>
                <w:b/>
                <w:szCs w:val="28"/>
              </w:rPr>
            </w:pPr>
            <w:r w:rsidRPr="00420D04">
              <w:rPr>
                <w:rFonts w:ascii="Trebuchet MS" w:hAnsi="Trebuchet MS"/>
                <w:b/>
                <w:szCs w:val="28"/>
              </w:rPr>
              <w:t xml:space="preserve">Agreement of new Lead roles and appointment of Directors to these roles </w:t>
            </w:r>
          </w:p>
          <w:p w14:paraId="684237BF" w14:textId="1F2C1E14" w:rsidR="00CB735B" w:rsidRDefault="006F3E62" w:rsidP="006F3E62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At the HWS </w:t>
            </w:r>
            <w:r w:rsidR="0098580C">
              <w:rPr>
                <w:rFonts w:ascii="Trebuchet MS" w:hAnsi="Trebuchet MS"/>
                <w:szCs w:val="24"/>
              </w:rPr>
              <w:t xml:space="preserve">director and staff away day it was </w:t>
            </w:r>
            <w:r w:rsidR="00CB75C3" w:rsidRPr="00CB75C3">
              <w:rPr>
                <w:rFonts w:ascii="Trebuchet MS" w:hAnsi="Trebuchet MS"/>
                <w:szCs w:val="24"/>
              </w:rPr>
              <w:t>agreed</w:t>
            </w:r>
            <w:r w:rsidR="00CB75C3">
              <w:rPr>
                <w:rFonts w:ascii="Trebuchet MS" w:hAnsi="Trebuchet MS"/>
                <w:szCs w:val="24"/>
              </w:rPr>
              <w:t xml:space="preserve"> </w:t>
            </w:r>
            <w:r w:rsidR="0098580C">
              <w:rPr>
                <w:rFonts w:ascii="Trebuchet MS" w:hAnsi="Trebuchet MS"/>
                <w:szCs w:val="24"/>
              </w:rPr>
              <w:t>not to have lead directors for projects</w:t>
            </w:r>
            <w:r w:rsidR="002B29C7">
              <w:rPr>
                <w:rFonts w:ascii="Trebuchet MS" w:hAnsi="Trebuchet MS"/>
                <w:szCs w:val="24"/>
              </w:rPr>
              <w:t>/areas of work</w:t>
            </w:r>
            <w:r w:rsidR="0098580C">
              <w:rPr>
                <w:rFonts w:ascii="Trebuchet MS" w:hAnsi="Trebuchet MS"/>
                <w:szCs w:val="24"/>
              </w:rPr>
              <w:t xml:space="preserve"> but to have </w:t>
            </w:r>
            <w:r w:rsidR="00CB735B">
              <w:rPr>
                <w:rFonts w:ascii="Trebuchet MS" w:hAnsi="Trebuchet MS"/>
                <w:szCs w:val="24"/>
              </w:rPr>
              <w:t xml:space="preserve">strategic </w:t>
            </w:r>
            <w:r>
              <w:rPr>
                <w:rFonts w:ascii="Trebuchet MS" w:hAnsi="Trebuchet MS"/>
                <w:szCs w:val="24"/>
              </w:rPr>
              <w:t>leads/</w:t>
            </w:r>
            <w:r w:rsidR="00CB735B">
              <w:rPr>
                <w:rFonts w:ascii="Trebuchet MS" w:hAnsi="Trebuchet MS"/>
                <w:szCs w:val="24"/>
              </w:rPr>
              <w:t>roles e.g. finance, human resources.</w:t>
            </w:r>
            <w:r w:rsidR="002B29C7">
              <w:rPr>
                <w:rFonts w:ascii="Trebuchet MS" w:hAnsi="Trebuchet MS"/>
                <w:szCs w:val="24"/>
              </w:rPr>
              <w:t xml:space="preserve"> A list of strategic roles will be circulated to directors for agreement and expressions of interest.</w:t>
            </w:r>
          </w:p>
          <w:p w14:paraId="582ADBF8" w14:textId="6174EB49" w:rsidR="00CB75C3" w:rsidRPr="00CB75C3" w:rsidRDefault="001C3A63" w:rsidP="006F3E62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1C3A63">
              <w:rPr>
                <w:rFonts w:ascii="Trebuchet MS" w:hAnsi="Trebuchet MS"/>
                <w:b/>
                <w:color w:val="FF0000"/>
                <w:szCs w:val="24"/>
              </w:rPr>
              <w:t xml:space="preserve">ACTION – PF TO PULL TOGETHER A  LIST OF STRATEGIC ROLES </w:t>
            </w:r>
            <w:r w:rsidR="00CB75C3">
              <w:rPr>
                <w:rFonts w:ascii="Trebuchet MS" w:hAnsi="Trebuchet MS"/>
                <w:b/>
                <w:color w:val="FF0000"/>
                <w:szCs w:val="24"/>
              </w:rPr>
              <w:t>AND CIRCULATE TO THE BOARD</w:t>
            </w:r>
          </w:p>
        </w:tc>
      </w:tr>
      <w:tr w:rsidR="00A27768" w:rsidRPr="00E60782" w14:paraId="1FF81F5F" w14:textId="77777777" w:rsidTr="00A27768">
        <w:tc>
          <w:tcPr>
            <w:tcW w:w="851" w:type="dxa"/>
          </w:tcPr>
          <w:p w14:paraId="3F4B7A78" w14:textId="4F61938C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24704344" w14:textId="10163441" w:rsidR="00A27768" w:rsidRPr="00A27768" w:rsidRDefault="00A27768" w:rsidP="0057135E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Reviewing HWS Representation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for discussion and agreement</w:t>
            </w:r>
          </w:p>
          <w:p w14:paraId="4314B7C4" w14:textId="2699F853" w:rsidR="00C55865" w:rsidRDefault="001B2EA8" w:rsidP="0057135E">
            <w:pPr>
              <w:rPr>
                <w:rFonts w:ascii="Trebuchet MS" w:hAnsi="Trebuchet MS"/>
                <w:b/>
                <w:i/>
                <w:szCs w:val="24"/>
              </w:rPr>
            </w:pPr>
            <w:r>
              <w:rPr>
                <w:rFonts w:ascii="Trebuchet MS" w:hAnsi="Trebuchet MS"/>
                <w:szCs w:val="24"/>
              </w:rPr>
              <w:t>In order for HWS to have effective representation</w:t>
            </w:r>
            <w:r w:rsidR="000D44B8">
              <w:rPr>
                <w:rFonts w:ascii="Trebuchet MS" w:hAnsi="Trebuchet MS"/>
                <w:szCs w:val="24"/>
              </w:rPr>
              <w:t xml:space="preserve"> at key strategic meetings across the Borough </w:t>
            </w:r>
            <w:r w:rsidR="000D44B8" w:rsidRPr="00C55865">
              <w:rPr>
                <w:rFonts w:ascii="Trebuchet MS" w:hAnsi="Trebuchet MS"/>
                <w:b/>
                <w:szCs w:val="24"/>
              </w:rPr>
              <w:t>PF</w:t>
            </w:r>
            <w:r w:rsidR="000D44B8">
              <w:rPr>
                <w:rFonts w:ascii="Trebuchet MS" w:hAnsi="Trebuchet MS"/>
                <w:szCs w:val="24"/>
              </w:rPr>
              <w:t xml:space="preserve"> developed a </w:t>
            </w:r>
            <w:r>
              <w:rPr>
                <w:rFonts w:ascii="Trebuchet MS" w:hAnsi="Trebuchet MS"/>
                <w:szCs w:val="24"/>
              </w:rPr>
              <w:t xml:space="preserve">process </w:t>
            </w:r>
            <w:r w:rsidR="00C55865">
              <w:rPr>
                <w:rFonts w:ascii="Trebuchet MS" w:hAnsi="Trebuchet MS"/>
                <w:szCs w:val="24"/>
              </w:rPr>
              <w:t xml:space="preserve">and </w:t>
            </w:r>
            <w:r>
              <w:rPr>
                <w:rFonts w:ascii="Trebuchet MS" w:hAnsi="Trebuchet MS"/>
                <w:szCs w:val="24"/>
              </w:rPr>
              <w:t xml:space="preserve">criteria </w:t>
            </w:r>
            <w:r w:rsidR="00C55865">
              <w:rPr>
                <w:rFonts w:ascii="Trebuchet MS" w:hAnsi="Trebuchet MS"/>
                <w:szCs w:val="24"/>
              </w:rPr>
              <w:t xml:space="preserve">that </w:t>
            </w:r>
            <w:r w:rsidR="002B29C7">
              <w:rPr>
                <w:rFonts w:ascii="Trebuchet MS" w:hAnsi="Trebuchet MS"/>
                <w:szCs w:val="24"/>
              </w:rPr>
              <w:t xml:space="preserve">could be considered </w:t>
            </w:r>
            <w:r w:rsidR="000D44B8">
              <w:rPr>
                <w:rFonts w:ascii="Trebuchet MS" w:hAnsi="Trebuchet MS"/>
                <w:szCs w:val="24"/>
              </w:rPr>
              <w:t xml:space="preserve">when </w:t>
            </w:r>
            <w:r w:rsidR="002B29C7">
              <w:rPr>
                <w:rFonts w:ascii="Trebuchet MS" w:hAnsi="Trebuchet MS"/>
                <w:szCs w:val="24"/>
              </w:rPr>
              <w:t xml:space="preserve">HWS receives </w:t>
            </w:r>
            <w:r w:rsidR="00C55865">
              <w:rPr>
                <w:rFonts w:ascii="Trebuchet MS" w:hAnsi="Trebuchet MS"/>
                <w:szCs w:val="24"/>
              </w:rPr>
              <w:t>HW</w:t>
            </w:r>
            <w:r w:rsidR="00586ACF">
              <w:rPr>
                <w:rFonts w:ascii="Trebuchet MS" w:hAnsi="Trebuchet MS"/>
                <w:szCs w:val="24"/>
              </w:rPr>
              <w:t>S</w:t>
            </w:r>
            <w:r w:rsidR="00C55865">
              <w:rPr>
                <w:rFonts w:ascii="Trebuchet MS" w:hAnsi="Trebuchet MS"/>
                <w:szCs w:val="24"/>
              </w:rPr>
              <w:t xml:space="preserve"> representation.</w:t>
            </w:r>
          </w:p>
          <w:p w14:paraId="7804B8DC" w14:textId="0A1CF42A" w:rsidR="006F3E62" w:rsidRPr="006F3E62" w:rsidRDefault="00C55865" w:rsidP="0057135E">
            <w:pPr>
              <w:rPr>
                <w:rFonts w:ascii="Trebuchet MS" w:hAnsi="Trebuchet MS"/>
                <w:szCs w:val="24"/>
              </w:rPr>
            </w:pPr>
            <w:r w:rsidRPr="00C55865">
              <w:rPr>
                <w:rFonts w:ascii="Trebuchet MS" w:hAnsi="Trebuchet MS"/>
                <w:szCs w:val="24"/>
              </w:rPr>
              <w:t xml:space="preserve">A discussion took place </w:t>
            </w:r>
            <w:r>
              <w:rPr>
                <w:rFonts w:ascii="Trebuchet MS" w:hAnsi="Trebuchet MS"/>
                <w:szCs w:val="24"/>
              </w:rPr>
              <w:t xml:space="preserve">and </w:t>
            </w:r>
            <w:r w:rsidRPr="00C55865">
              <w:rPr>
                <w:rFonts w:ascii="Trebuchet MS" w:hAnsi="Trebuchet MS"/>
                <w:b/>
                <w:i/>
                <w:szCs w:val="24"/>
              </w:rPr>
              <w:t xml:space="preserve">ALL AGREED </w:t>
            </w:r>
            <w:r>
              <w:rPr>
                <w:rFonts w:ascii="Trebuchet MS" w:hAnsi="Trebuchet MS"/>
                <w:szCs w:val="24"/>
              </w:rPr>
              <w:t>to adopt the new process and ensure that the new criteria is met when considering requests for HWS representation</w:t>
            </w:r>
            <w:r w:rsidR="00586ACF">
              <w:rPr>
                <w:rFonts w:ascii="Trebuchet MS" w:hAnsi="Trebuchet MS"/>
                <w:szCs w:val="24"/>
              </w:rPr>
              <w:t>.</w:t>
            </w:r>
          </w:p>
        </w:tc>
      </w:tr>
      <w:tr w:rsidR="00A27768" w:rsidRPr="00E60782" w14:paraId="42A5A7CE" w14:textId="77777777" w:rsidTr="00A27768">
        <w:tc>
          <w:tcPr>
            <w:tcW w:w="851" w:type="dxa"/>
          </w:tcPr>
          <w:p w14:paraId="379C09DD" w14:textId="3AC67D0E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9639" w:type="dxa"/>
          </w:tcPr>
          <w:p w14:paraId="7E80AA5E" w14:textId="77777777" w:rsidR="00A27768" w:rsidRPr="00A27768" w:rsidRDefault="00A27768" w:rsidP="0057135E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Representation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for nomination and approval</w:t>
            </w:r>
            <w:r w:rsidRPr="00A27768">
              <w:rPr>
                <w:rFonts w:ascii="Trebuchet MS" w:hAnsi="Trebuchet MS"/>
                <w:b/>
                <w:szCs w:val="24"/>
              </w:rPr>
              <w:t xml:space="preserve"> </w:t>
            </w:r>
          </w:p>
          <w:p w14:paraId="6FC0FFF4" w14:textId="156A0D6D" w:rsidR="00A27768" w:rsidRDefault="00A27768" w:rsidP="00C55865">
            <w:pPr>
              <w:rPr>
                <w:rFonts w:ascii="Trebuchet MS" w:hAnsi="Trebuchet MS"/>
                <w:b/>
                <w:szCs w:val="24"/>
              </w:rPr>
            </w:pPr>
            <w:r w:rsidRPr="00C55865">
              <w:rPr>
                <w:rFonts w:ascii="Trebuchet MS" w:hAnsi="Trebuchet MS"/>
                <w:b/>
                <w:szCs w:val="24"/>
              </w:rPr>
              <w:t>Finance Lead for HWS</w:t>
            </w:r>
          </w:p>
          <w:p w14:paraId="4A77DE1D" w14:textId="73898F93" w:rsidR="00EB3CD0" w:rsidRDefault="00C55865" w:rsidP="00C55865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lastRenderedPageBreak/>
              <w:t>DW</w:t>
            </w:r>
            <w:r w:rsidR="005C151E"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is </w:t>
            </w:r>
            <w:r w:rsidR="00EB3CD0">
              <w:rPr>
                <w:rFonts w:ascii="Trebuchet MS" w:hAnsi="Trebuchet MS"/>
                <w:szCs w:val="24"/>
              </w:rPr>
              <w:t>step</w:t>
            </w:r>
            <w:r w:rsidR="00586ACF">
              <w:rPr>
                <w:rFonts w:ascii="Trebuchet MS" w:hAnsi="Trebuchet MS"/>
                <w:szCs w:val="24"/>
              </w:rPr>
              <w:t>ping</w:t>
            </w:r>
            <w:r w:rsidR="00EB3CD0">
              <w:rPr>
                <w:rFonts w:ascii="Trebuchet MS" w:hAnsi="Trebuchet MS"/>
                <w:szCs w:val="24"/>
              </w:rPr>
              <w:t xml:space="preserve"> down from </w:t>
            </w:r>
            <w:r w:rsidR="00586ACF">
              <w:rPr>
                <w:rFonts w:ascii="Trebuchet MS" w:hAnsi="Trebuchet MS"/>
                <w:szCs w:val="24"/>
              </w:rPr>
              <w:t xml:space="preserve">the role of finance lead for HWS and asked if any other director would be interested. </w:t>
            </w:r>
            <w:r w:rsidR="00586ACF" w:rsidRPr="00586ACF">
              <w:rPr>
                <w:rFonts w:ascii="Trebuchet MS" w:hAnsi="Trebuchet MS"/>
                <w:b/>
                <w:szCs w:val="24"/>
              </w:rPr>
              <w:t>DW</w:t>
            </w:r>
            <w:r w:rsidR="00586ACF">
              <w:rPr>
                <w:rFonts w:ascii="Trebuchet MS" w:hAnsi="Trebuchet MS"/>
                <w:szCs w:val="24"/>
              </w:rPr>
              <w:t xml:space="preserve"> </w:t>
            </w:r>
            <w:r w:rsidR="00EB3CD0">
              <w:rPr>
                <w:rFonts w:ascii="Trebuchet MS" w:hAnsi="Trebuchet MS"/>
                <w:szCs w:val="24"/>
              </w:rPr>
              <w:t xml:space="preserve">gave a brief outline of </w:t>
            </w:r>
            <w:r w:rsidR="00586ACF">
              <w:rPr>
                <w:rFonts w:ascii="Trebuchet MS" w:hAnsi="Trebuchet MS"/>
                <w:szCs w:val="24"/>
              </w:rPr>
              <w:t>the role and the time commitment required</w:t>
            </w:r>
            <w:r w:rsidR="00EB3CD0">
              <w:rPr>
                <w:rFonts w:ascii="Trebuchet MS" w:hAnsi="Trebuchet MS"/>
                <w:szCs w:val="24"/>
              </w:rPr>
              <w:t xml:space="preserve">. </w:t>
            </w:r>
            <w:r w:rsidR="00EB3CD0" w:rsidRPr="00EB3CD0">
              <w:rPr>
                <w:rFonts w:ascii="Trebuchet MS" w:hAnsi="Trebuchet MS"/>
                <w:b/>
                <w:szCs w:val="24"/>
              </w:rPr>
              <w:t>AB</w:t>
            </w:r>
            <w:r w:rsidR="00EB3CD0">
              <w:rPr>
                <w:rFonts w:ascii="Trebuchet MS" w:hAnsi="Trebuchet MS"/>
                <w:szCs w:val="24"/>
              </w:rPr>
              <w:t xml:space="preserve"> expressed an interest but is keen to </w:t>
            </w:r>
            <w:r w:rsidR="00586ACF">
              <w:rPr>
                <w:rFonts w:ascii="Trebuchet MS" w:hAnsi="Trebuchet MS"/>
                <w:szCs w:val="24"/>
              </w:rPr>
              <w:t xml:space="preserve">take on </w:t>
            </w:r>
            <w:r w:rsidR="00EB3CD0">
              <w:rPr>
                <w:rFonts w:ascii="Trebuchet MS" w:hAnsi="Trebuchet MS"/>
                <w:szCs w:val="24"/>
              </w:rPr>
              <w:t xml:space="preserve">other strategic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 w:rsidR="00EB3CD0">
              <w:rPr>
                <w:rFonts w:ascii="Trebuchet MS" w:hAnsi="Trebuchet MS"/>
                <w:szCs w:val="24"/>
              </w:rPr>
              <w:t xml:space="preserve">roles.  All </w:t>
            </w:r>
            <w:r w:rsidR="00EB3CD0" w:rsidRPr="00EB3CD0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EB3CD0"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for </w:t>
            </w:r>
            <w:r w:rsidR="00EB3CD0" w:rsidRPr="00EB3CD0">
              <w:rPr>
                <w:rFonts w:ascii="Trebuchet MS" w:hAnsi="Trebuchet MS"/>
                <w:b/>
                <w:szCs w:val="24"/>
              </w:rPr>
              <w:t>AB</w:t>
            </w:r>
            <w:r w:rsidR="00EB3CD0"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to </w:t>
            </w:r>
            <w:r w:rsidR="00EB3CD0">
              <w:rPr>
                <w:rFonts w:ascii="Trebuchet MS" w:hAnsi="Trebuchet MS"/>
                <w:szCs w:val="24"/>
              </w:rPr>
              <w:t xml:space="preserve">be interim director lead </w:t>
            </w:r>
            <w:r w:rsidR="00586ACF">
              <w:rPr>
                <w:rFonts w:ascii="Trebuchet MS" w:hAnsi="Trebuchet MS"/>
                <w:szCs w:val="24"/>
              </w:rPr>
              <w:t xml:space="preserve">for </w:t>
            </w:r>
            <w:r w:rsidR="00EB3CD0">
              <w:rPr>
                <w:rFonts w:ascii="Trebuchet MS" w:hAnsi="Trebuchet MS"/>
                <w:szCs w:val="24"/>
              </w:rPr>
              <w:t>finance.</w:t>
            </w:r>
          </w:p>
          <w:p w14:paraId="646E31EB" w14:textId="77777777" w:rsidR="00C55865" w:rsidRPr="00C55865" w:rsidRDefault="00C55865" w:rsidP="00C55865">
            <w:pPr>
              <w:rPr>
                <w:rFonts w:ascii="Trebuchet MS" w:hAnsi="Trebuchet MS"/>
                <w:b/>
                <w:szCs w:val="24"/>
              </w:rPr>
            </w:pPr>
          </w:p>
          <w:p w14:paraId="543A3FC3" w14:textId="58133B2C" w:rsidR="00A27768" w:rsidRDefault="00A27768" w:rsidP="00C55865">
            <w:pPr>
              <w:rPr>
                <w:rFonts w:ascii="Trebuchet MS" w:hAnsi="Trebuchet MS"/>
                <w:b/>
                <w:szCs w:val="24"/>
              </w:rPr>
            </w:pPr>
            <w:r w:rsidRPr="00C55865">
              <w:rPr>
                <w:rFonts w:ascii="Trebuchet MS" w:hAnsi="Trebuchet MS"/>
                <w:b/>
                <w:szCs w:val="24"/>
              </w:rPr>
              <w:t>PPESG</w:t>
            </w:r>
            <w:r w:rsidR="00EB3CD0">
              <w:rPr>
                <w:rFonts w:ascii="Trebuchet MS" w:hAnsi="Trebuchet MS"/>
                <w:b/>
                <w:szCs w:val="24"/>
              </w:rPr>
              <w:t xml:space="preserve"> (</w:t>
            </w:r>
            <w:r w:rsidR="00EB3CD0" w:rsidRPr="00EB3CD0">
              <w:rPr>
                <w:rFonts w:ascii="Trebuchet MS" w:hAnsi="Trebuchet MS"/>
                <w:szCs w:val="24"/>
              </w:rPr>
              <w:t>Patient</w:t>
            </w:r>
            <w:r w:rsidR="00EB3CD0">
              <w:rPr>
                <w:rFonts w:ascii="Trebuchet MS" w:hAnsi="Trebuchet MS"/>
                <w:szCs w:val="24"/>
              </w:rPr>
              <w:t xml:space="preserve"> and Public Engagement Steering Group)</w:t>
            </w:r>
          </w:p>
          <w:p w14:paraId="2F2D0FFC" w14:textId="029737A0" w:rsidR="002903BF" w:rsidRDefault="00EB3CD0" w:rsidP="00C5586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attended the last meeting, and fed back that he was unhappy with the lack of consultation around the </w:t>
            </w:r>
            <w:r w:rsidR="002903BF">
              <w:rPr>
                <w:rFonts w:ascii="Trebuchet MS" w:hAnsi="Trebuchet MS"/>
                <w:szCs w:val="24"/>
              </w:rPr>
              <w:t xml:space="preserve">discussions and proposed models for </w:t>
            </w:r>
            <w:r>
              <w:rPr>
                <w:rFonts w:ascii="Trebuchet MS" w:hAnsi="Trebuchet MS"/>
                <w:szCs w:val="24"/>
              </w:rPr>
              <w:t>co-commissioning</w:t>
            </w:r>
            <w:r w:rsidR="00586ACF">
              <w:rPr>
                <w:rFonts w:ascii="Trebuchet MS" w:hAnsi="Trebuchet MS"/>
                <w:szCs w:val="24"/>
              </w:rPr>
              <w:t xml:space="preserve"> of primary care services in Sutton</w:t>
            </w:r>
            <w:r w:rsidR="002903BF">
              <w:rPr>
                <w:rFonts w:ascii="Trebuchet MS" w:hAnsi="Trebuchet MS"/>
                <w:szCs w:val="24"/>
              </w:rPr>
              <w:t>.</w:t>
            </w:r>
            <w:r w:rsidR="00586ACF">
              <w:rPr>
                <w:rFonts w:ascii="Trebuchet MS" w:hAnsi="Trebuchet MS"/>
                <w:szCs w:val="24"/>
              </w:rPr>
              <w:t xml:space="preserve"> </w:t>
            </w:r>
            <w:r w:rsidR="002903BF" w:rsidRPr="002903BF">
              <w:rPr>
                <w:rFonts w:ascii="Trebuchet MS" w:hAnsi="Trebuchet MS"/>
                <w:b/>
                <w:szCs w:val="24"/>
              </w:rPr>
              <w:t>PF</w:t>
            </w:r>
            <w:r w:rsidR="002903BF"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felt </w:t>
            </w:r>
            <w:r w:rsidR="002903BF">
              <w:rPr>
                <w:rFonts w:ascii="Trebuchet MS" w:hAnsi="Trebuchet MS"/>
                <w:szCs w:val="24"/>
              </w:rPr>
              <w:t xml:space="preserve">it should be a HWS director that attends on a regular basis to keep </w:t>
            </w:r>
            <w:r w:rsidR="00586ACF">
              <w:rPr>
                <w:rFonts w:ascii="Trebuchet MS" w:hAnsi="Trebuchet MS"/>
                <w:szCs w:val="24"/>
              </w:rPr>
              <w:t xml:space="preserve">the </w:t>
            </w:r>
            <w:r w:rsidR="002903BF">
              <w:rPr>
                <w:rFonts w:ascii="Trebuchet MS" w:hAnsi="Trebuchet MS"/>
                <w:szCs w:val="24"/>
              </w:rPr>
              <w:t>consisten</w:t>
            </w:r>
            <w:r w:rsidR="00586ACF">
              <w:rPr>
                <w:rFonts w:ascii="Trebuchet MS" w:hAnsi="Trebuchet MS"/>
                <w:szCs w:val="24"/>
              </w:rPr>
              <w:t>cy</w:t>
            </w:r>
            <w:r w:rsidR="002903BF">
              <w:rPr>
                <w:rFonts w:ascii="Trebuchet MS" w:hAnsi="Trebuchet MS"/>
                <w:szCs w:val="24"/>
              </w:rPr>
              <w:t xml:space="preserve">. </w:t>
            </w:r>
            <w:r w:rsidR="002903BF" w:rsidRPr="002903BF">
              <w:rPr>
                <w:rFonts w:ascii="Trebuchet MS" w:hAnsi="Trebuchet MS"/>
                <w:b/>
                <w:szCs w:val="24"/>
              </w:rPr>
              <w:t>ST</w:t>
            </w:r>
            <w:r w:rsidR="002903BF">
              <w:rPr>
                <w:rFonts w:ascii="Trebuchet MS" w:hAnsi="Trebuchet MS"/>
                <w:szCs w:val="24"/>
              </w:rPr>
              <w:t xml:space="preserve"> also advised that the PPESG </w:t>
            </w:r>
            <w:r w:rsidR="00586ACF">
              <w:rPr>
                <w:rFonts w:ascii="Trebuchet MS" w:hAnsi="Trebuchet MS"/>
                <w:szCs w:val="24"/>
              </w:rPr>
              <w:t xml:space="preserve">will </w:t>
            </w:r>
            <w:r w:rsidR="002903BF">
              <w:rPr>
                <w:rFonts w:ascii="Trebuchet MS" w:hAnsi="Trebuchet MS"/>
                <w:szCs w:val="24"/>
              </w:rPr>
              <w:t xml:space="preserve">only allow one HWS representative. A discussion took place and it was </w:t>
            </w:r>
            <w:r w:rsidR="002903BF" w:rsidRPr="002903BF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2903BF">
              <w:rPr>
                <w:rFonts w:ascii="Trebuchet MS" w:hAnsi="Trebuchet MS"/>
                <w:szCs w:val="24"/>
              </w:rPr>
              <w:t xml:space="preserve"> that </w:t>
            </w:r>
            <w:r w:rsidR="002903BF" w:rsidRPr="002903BF">
              <w:rPr>
                <w:rFonts w:ascii="Trebuchet MS" w:hAnsi="Trebuchet MS"/>
                <w:b/>
                <w:szCs w:val="24"/>
              </w:rPr>
              <w:t>DW</w:t>
            </w:r>
            <w:r w:rsidR="002903BF">
              <w:rPr>
                <w:rFonts w:ascii="Trebuchet MS" w:hAnsi="Trebuchet MS"/>
                <w:szCs w:val="24"/>
              </w:rPr>
              <w:t xml:space="preserve"> would be the HWS representative. </w:t>
            </w:r>
          </w:p>
          <w:p w14:paraId="7536C6D1" w14:textId="0396A1DF" w:rsidR="002903BF" w:rsidRPr="002903BF" w:rsidRDefault="002903BF" w:rsidP="00C55865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2903BF">
              <w:rPr>
                <w:rFonts w:ascii="Trebuchet MS" w:hAnsi="Trebuchet MS"/>
                <w:b/>
                <w:color w:val="FF0000"/>
                <w:szCs w:val="24"/>
              </w:rPr>
              <w:t xml:space="preserve">ACTION </w:t>
            </w:r>
            <w:r w:rsidR="00486684">
              <w:rPr>
                <w:rFonts w:ascii="Trebuchet MS" w:hAnsi="Trebuchet MS"/>
                <w:b/>
                <w:color w:val="FF0000"/>
                <w:szCs w:val="24"/>
              </w:rPr>
              <w:t xml:space="preserve">- </w:t>
            </w:r>
            <w:r w:rsidRPr="002903BF">
              <w:rPr>
                <w:rFonts w:ascii="Trebuchet MS" w:hAnsi="Trebuchet MS"/>
                <w:b/>
                <w:color w:val="FF0000"/>
                <w:szCs w:val="24"/>
              </w:rPr>
              <w:t>ST TO CONTACT PPESG AND ADVISE THE</w:t>
            </w:r>
            <w:r w:rsidR="000356D5">
              <w:rPr>
                <w:rFonts w:ascii="Trebuchet MS" w:hAnsi="Trebuchet MS"/>
                <w:b/>
                <w:color w:val="FF0000"/>
                <w:szCs w:val="24"/>
              </w:rPr>
              <w:t>M OF THE NEW HWS REPRESENTATIVE</w:t>
            </w:r>
            <w:r w:rsidRPr="002903BF">
              <w:rPr>
                <w:rFonts w:ascii="Trebuchet MS" w:hAnsi="Trebuchet MS"/>
                <w:b/>
                <w:color w:val="FF0000"/>
                <w:szCs w:val="24"/>
              </w:rPr>
              <w:t xml:space="preserve"> </w:t>
            </w:r>
          </w:p>
          <w:p w14:paraId="41131698" w14:textId="77777777" w:rsidR="00C55865" w:rsidRPr="00C55865" w:rsidRDefault="00C55865" w:rsidP="00C55865">
            <w:pPr>
              <w:rPr>
                <w:rFonts w:ascii="Trebuchet MS" w:hAnsi="Trebuchet MS"/>
                <w:b/>
                <w:szCs w:val="24"/>
              </w:rPr>
            </w:pPr>
          </w:p>
          <w:p w14:paraId="2914D7AE" w14:textId="1E34BE20" w:rsidR="00A27768" w:rsidRDefault="00A27768" w:rsidP="00C55865">
            <w:pPr>
              <w:rPr>
                <w:rFonts w:ascii="Trebuchet MS" w:hAnsi="Trebuchet MS"/>
                <w:b/>
                <w:szCs w:val="24"/>
              </w:rPr>
            </w:pPr>
            <w:r w:rsidRPr="00C55865">
              <w:rPr>
                <w:rFonts w:ascii="Trebuchet MS" w:hAnsi="Trebuchet MS"/>
                <w:b/>
                <w:szCs w:val="24"/>
              </w:rPr>
              <w:t>CCG Quality Committee</w:t>
            </w:r>
          </w:p>
          <w:p w14:paraId="5830F9B8" w14:textId="7F318DD5" w:rsidR="002903BF" w:rsidRDefault="00AA789F" w:rsidP="00C5586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CCG have invited a representative from HWS to sit on their Quality Committee. </w:t>
            </w:r>
          </w:p>
          <w:p w14:paraId="063E7BD0" w14:textId="6358EBA8" w:rsidR="00AA789F" w:rsidRPr="00C55865" w:rsidRDefault="00AA789F" w:rsidP="00C55865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szCs w:val="24"/>
              </w:rPr>
              <w:t>Hilary Smith (former HWS director) use</w:t>
            </w:r>
            <w:r w:rsidR="00105094">
              <w:rPr>
                <w:rFonts w:ascii="Trebuchet MS" w:hAnsi="Trebuchet MS"/>
                <w:szCs w:val="24"/>
              </w:rPr>
              <w:t>d</w:t>
            </w:r>
            <w:r>
              <w:rPr>
                <w:rFonts w:ascii="Trebuchet MS" w:hAnsi="Trebuchet MS"/>
                <w:szCs w:val="24"/>
              </w:rPr>
              <w:t xml:space="preserve"> to attend as the HWS representative. </w:t>
            </w:r>
          </w:p>
          <w:p w14:paraId="2E442F50" w14:textId="61AFFAFD" w:rsidR="00AA789F" w:rsidRDefault="002903BF" w:rsidP="00C55865">
            <w:pPr>
              <w:rPr>
                <w:rFonts w:ascii="Trebuchet MS" w:hAnsi="Trebuchet MS"/>
                <w:szCs w:val="24"/>
              </w:rPr>
            </w:pPr>
            <w:r w:rsidRPr="00AA789F">
              <w:rPr>
                <w:rFonts w:ascii="Trebuchet MS" w:hAnsi="Trebuchet MS"/>
                <w:b/>
                <w:szCs w:val="24"/>
              </w:rPr>
              <w:t>PH</w:t>
            </w:r>
            <w:r>
              <w:rPr>
                <w:rFonts w:ascii="Trebuchet MS" w:hAnsi="Trebuchet MS"/>
                <w:szCs w:val="24"/>
              </w:rPr>
              <w:t xml:space="preserve"> explained to the Board the remit of the CCG Quality Committee</w:t>
            </w:r>
            <w:r w:rsidR="00AA789F">
              <w:rPr>
                <w:rFonts w:ascii="Trebuchet MS" w:hAnsi="Trebuchet MS"/>
                <w:szCs w:val="24"/>
              </w:rPr>
              <w:t xml:space="preserve">. A discussion took place and it was </w:t>
            </w:r>
            <w:r w:rsidR="00AA789F" w:rsidRPr="00AA789F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AA789F">
              <w:rPr>
                <w:rFonts w:ascii="Trebuchet MS" w:hAnsi="Trebuchet MS"/>
                <w:szCs w:val="24"/>
              </w:rPr>
              <w:t xml:space="preserve"> that </w:t>
            </w:r>
            <w:r w:rsidR="00AA789F" w:rsidRPr="00AA789F">
              <w:rPr>
                <w:rFonts w:ascii="Trebuchet MS" w:hAnsi="Trebuchet MS"/>
                <w:b/>
                <w:szCs w:val="24"/>
              </w:rPr>
              <w:t>AB</w:t>
            </w:r>
            <w:r w:rsidR="00AA789F">
              <w:rPr>
                <w:rFonts w:ascii="Trebuchet MS" w:hAnsi="Trebuchet MS"/>
                <w:szCs w:val="24"/>
              </w:rPr>
              <w:t xml:space="preserve"> would represent HWS at the CCG Quality Committee. </w:t>
            </w:r>
          </w:p>
          <w:p w14:paraId="013AD386" w14:textId="30518C17" w:rsidR="000356D5" w:rsidRPr="00AA789F" w:rsidRDefault="000356D5" w:rsidP="00C55865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ACTION </w:t>
            </w:r>
            <w:r w:rsidR="00486684">
              <w:rPr>
                <w:rFonts w:ascii="Trebuchet MS" w:hAnsi="Trebuchet MS"/>
                <w:b/>
                <w:color w:val="FF0000"/>
                <w:szCs w:val="24"/>
              </w:rPr>
              <w:t xml:space="preserve">-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PF TO ADVISE CCG QUALITY COMMITTEE CHAIR OF HWS REPRESENTATIVE </w:t>
            </w:r>
          </w:p>
          <w:p w14:paraId="472D1DD1" w14:textId="0D69626B" w:rsidR="002903BF" w:rsidRPr="002903BF" w:rsidRDefault="00AA789F" w:rsidP="00C5586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 </w:t>
            </w:r>
          </w:p>
          <w:p w14:paraId="1FA2E7AF" w14:textId="67CD82D7" w:rsidR="00A27768" w:rsidRPr="00C55865" w:rsidRDefault="00A27768" w:rsidP="00C55865">
            <w:pPr>
              <w:rPr>
                <w:rFonts w:ascii="Trebuchet MS" w:hAnsi="Trebuchet MS"/>
                <w:b/>
                <w:szCs w:val="24"/>
              </w:rPr>
            </w:pPr>
            <w:r w:rsidRPr="00C55865">
              <w:rPr>
                <w:rFonts w:ascii="Trebuchet MS" w:hAnsi="Trebuchet MS"/>
                <w:b/>
                <w:szCs w:val="24"/>
              </w:rPr>
              <w:t>Our Place</w:t>
            </w:r>
            <w:r w:rsidR="00AA789F">
              <w:rPr>
                <w:rFonts w:ascii="Trebuchet MS" w:hAnsi="Trebuchet MS"/>
                <w:b/>
                <w:szCs w:val="24"/>
              </w:rPr>
              <w:t xml:space="preserve"> Group</w:t>
            </w:r>
          </w:p>
          <w:p w14:paraId="45E2783A" w14:textId="3AD49CD6" w:rsidR="00C55865" w:rsidRPr="00AA789F" w:rsidRDefault="00AA789F" w:rsidP="00C55865">
            <w:pPr>
              <w:rPr>
                <w:rFonts w:ascii="Trebuchet MS" w:hAnsi="Trebuchet MS"/>
                <w:b/>
                <w:szCs w:val="24"/>
              </w:rPr>
            </w:pPr>
            <w:r w:rsidRPr="00AA789F">
              <w:rPr>
                <w:rFonts w:ascii="Trebuchet MS" w:hAnsi="Trebuchet MS"/>
                <w:b/>
                <w:szCs w:val="24"/>
              </w:rPr>
              <w:t>SM</w:t>
            </w:r>
            <w:r>
              <w:rPr>
                <w:rFonts w:ascii="Trebuchet MS" w:hAnsi="Trebuchet MS"/>
                <w:szCs w:val="24"/>
              </w:rPr>
              <w:t xml:space="preserve"> had been invited to attend the Our Place </w:t>
            </w:r>
            <w:r w:rsidR="00911B46">
              <w:rPr>
                <w:rFonts w:ascii="Trebuchet MS" w:hAnsi="Trebuchet MS"/>
                <w:szCs w:val="24"/>
              </w:rPr>
              <w:t xml:space="preserve">Steering </w:t>
            </w:r>
            <w:r>
              <w:rPr>
                <w:rFonts w:ascii="Trebuchet MS" w:hAnsi="Trebuchet MS"/>
                <w:szCs w:val="24"/>
              </w:rPr>
              <w:t>Group</w:t>
            </w:r>
            <w:r w:rsidR="00911B46">
              <w:rPr>
                <w:rFonts w:ascii="Trebuchet MS" w:hAnsi="Trebuchet MS"/>
                <w:szCs w:val="24"/>
              </w:rPr>
              <w:t>. Th</w:t>
            </w:r>
            <w:r w:rsidR="000C123B">
              <w:rPr>
                <w:rFonts w:ascii="Trebuchet MS" w:hAnsi="Trebuchet MS"/>
                <w:szCs w:val="24"/>
              </w:rPr>
              <w:t>e</w:t>
            </w:r>
            <w:r w:rsidR="00911B46">
              <w:rPr>
                <w:rFonts w:ascii="Trebuchet MS" w:hAnsi="Trebuchet MS"/>
                <w:szCs w:val="24"/>
              </w:rPr>
              <w:t xml:space="preserve"> </w:t>
            </w:r>
            <w:r w:rsidR="000C123B">
              <w:rPr>
                <w:rFonts w:ascii="Trebuchet MS" w:hAnsi="Trebuchet MS"/>
                <w:szCs w:val="24"/>
              </w:rPr>
              <w:t>Our Place Steering G</w:t>
            </w:r>
            <w:r w:rsidR="00911B46">
              <w:rPr>
                <w:rFonts w:ascii="Trebuchet MS" w:hAnsi="Trebuchet MS"/>
                <w:szCs w:val="24"/>
              </w:rPr>
              <w:t>roup</w:t>
            </w:r>
            <w:r w:rsidR="000C123B">
              <w:rPr>
                <w:rFonts w:ascii="Trebuchet MS" w:hAnsi="Trebuchet MS"/>
                <w:szCs w:val="24"/>
              </w:rPr>
              <w:t xml:space="preserve"> is looking at supporting people with mental health in Sutton.  </w:t>
            </w:r>
            <w:r w:rsidR="000C123B" w:rsidRPr="000C123B">
              <w:rPr>
                <w:rFonts w:ascii="Trebuchet MS" w:hAnsi="Trebuchet MS"/>
                <w:b/>
                <w:szCs w:val="24"/>
              </w:rPr>
              <w:t>SM</w:t>
            </w:r>
            <w:r w:rsidR="000C123B">
              <w:rPr>
                <w:rFonts w:ascii="Trebuchet MS" w:hAnsi="Trebuchet MS"/>
                <w:szCs w:val="24"/>
              </w:rPr>
              <w:t xml:space="preserve"> is the official HWS representative all </w:t>
            </w:r>
            <w:r w:rsidR="00586ACF" w:rsidRPr="00586ACF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586ACF">
              <w:rPr>
                <w:rFonts w:ascii="Trebuchet MS" w:hAnsi="Trebuchet MS"/>
                <w:szCs w:val="24"/>
              </w:rPr>
              <w:t xml:space="preserve"> </w:t>
            </w:r>
            <w:r w:rsidR="000C123B">
              <w:rPr>
                <w:rFonts w:ascii="Trebuchet MS" w:hAnsi="Trebuchet MS"/>
                <w:szCs w:val="24"/>
              </w:rPr>
              <w:t xml:space="preserve">that </w:t>
            </w:r>
            <w:r w:rsidR="000C123B" w:rsidRPr="000C123B">
              <w:rPr>
                <w:rFonts w:ascii="Trebuchet MS" w:hAnsi="Trebuchet MS"/>
                <w:b/>
                <w:szCs w:val="24"/>
              </w:rPr>
              <w:t>SM</w:t>
            </w:r>
            <w:r w:rsidR="000C123B">
              <w:rPr>
                <w:rFonts w:ascii="Trebuchet MS" w:hAnsi="Trebuchet MS"/>
                <w:szCs w:val="24"/>
              </w:rPr>
              <w:t xml:space="preserve"> should continue with this role and feedback any relevant information to the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 w:rsidR="000C123B">
              <w:rPr>
                <w:rFonts w:ascii="Trebuchet MS" w:hAnsi="Trebuchet MS"/>
                <w:szCs w:val="24"/>
              </w:rPr>
              <w:t xml:space="preserve">Board.  </w:t>
            </w:r>
          </w:p>
          <w:p w14:paraId="13723383" w14:textId="77777777" w:rsidR="00AA789F" w:rsidRDefault="00AA789F" w:rsidP="00C55865">
            <w:pPr>
              <w:rPr>
                <w:rFonts w:ascii="Trebuchet MS" w:hAnsi="Trebuchet MS"/>
                <w:b/>
                <w:szCs w:val="24"/>
              </w:rPr>
            </w:pPr>
          </w:p>
          <w:p w14:paraId="5E1BF2A2" w14:textId="77777777" w:rsidR="00A27768" w:rsidRDefault="00A27768" w:rsidP="00C55865">
            <w:pPr>
              <w:rPr>
                <w:rFonts w:ascii="Trebuchet MS" w:hAnsi="Trebuchet MS"/>
                <w:b/>
                <w:szCs w:val="24"/>
              </w:rPr>
            </w:pPr>
            <w:r w:rsidRPr="00C55865">
              <w:rPr>
                <w:rFonts w:ascii="Trebuchet MS" w:hAnsi="Trebuchet MS"/>
                <w:b/>
                <w:szCs w:val="24"/>
              </w:rPr>
              <w:t xml:space="preserve">DAA Steering Group </w:t>
            </w:r>
          </w:p>
          <w:p w14:paraId="3BC16E36" w14:textId="4CDA342F" w:rsidR="00C55865" w:rsidRDefault="000C123B" w:rsidP="00C5586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AB </w:t>
            </w:r>
            <w:r>
              <w:rPr>
                <w:rFonts w:ascii="Trebuchet MS" w:hAnsi="Trebuchet MS"/>
                <w:szCs w:val="24"/>
              </w:rPr>
              <w:t xml:space="preserve">and </w:t>
            </w:r>
            <w:r w:rsidRPr="000C123B">
              <w:rPr>
                <w:rFonts w:ascii="Trebuchet MS" w:hAnsi="Trebuchet MS"/>
                <w:b/>
                <w:szCs w:val="24"/>
              </w:rPr>
              <w:t>SM</w:t>
            </w:r>
            <w:r>
              <w:rPr>
                <w:rFonts w:ascii="Trebuchet MS" w:hAnsi="Trebuchet MS"/>
                <w:szCs w:val="24"/>
              </w:rPr>
              <w:t xml:space="preserve"> are currently the HWS representatives on the Dementia Action Alliance Steering Group. </w:t>
            </w:r>
            <w:r w:rsidRPr="000C123B">
              <w:rPr>
                <w:rFonts w:ascii="Trebuchet MS" w:hAnsi="Trebuchet MS"/>
                <w:b/>
                <w:szCs w:val="24"/>
              </w:rPr>
              <w:t>BM</w:t>
            </w:r>
            <w:r>
              <w:rPr>
                <w:rFonts w:ascii="Trebuchet MS" w:hAnsi="Trebuchet MS"/>
                <w:szCs w:val="24"/>
              </w:rPr>
              <w:t xml:space="preserve"> expressed an interest in this group and it was agreed </w:t>
            </w:r>
            <w:r w:rsidRPr="000C123B">
              <w:rPr>
                <w:rFonts w:ascii="Trebuchet MS" w:hAnsi="Trebuchet MS"/>
                <w:b/>
                <w:szCs w:val="24"/>
              </w:rPr>
              <w:t>AB</w:t>
            </w:r>
            <w:r>
              <w:rPr>
                <w:rFonts w:ascii="Trebuchet MS" w:hAnsi="Trebuchet MS"/>
                <w:szCs w:val="24"/>
              </w:rPr>
              <w:t xml:space="preserve"> would lead </w:t>
            </w:r>
            <w:r w:rsidR="00586ACF">
              <w:rPr>
                <w:rFonts w:ascii="Trebuchet MS" w:hAnsi="Trebuchet MS"/>
                <w:szCs w:val="24"/>
              </w:rPr>
              <w:t xml:space="preserve">on this group </w:t>
            </w:r>
            <w:r>
              <w:rPr>
                <w:rFonts w:ascii="Trebuchet MS" w:hAnsi="Trebuchet MS"/>
                <w:szCs w:val="24"/>
              </w:rPr>
              <w:t xml:space="preserve">and </w:t>
            </w:r>
            <w:r w:rsidRPr="00586ACF">
              <w:rPr>
                <w:rFonts w:ascii="Trebuchet MS" w:hAnsi="Trebuchet MS"/>
                <w:b/>
                <w:szCs w:val="24"/>
              </w:rPr>
              <w:t>BM</w:t>
            </w:r>
            <w:r>
              <w:rPr>
                <w:rFonts w:ascii="Trebuchet MS" w:hAnsi="Trebuchet MS"/>
                <w:szCs w:val="24"/>
              </w:rPr>
              <w:t xml:space="preserve"> would shadow </w:t>
            </w:r>
            <w:r w:rsidRPr="00586ACF">
              <w:rPr>
                <w:rFonts w:ascii="Trebuchet MS" w:hAnsi="Trebuchet MS"/>
                <w:b/>
                <w:szCs w:val="24"/>
              </w:rPr>
              <w:t>AB</w:t>
            </w:r>
            <w:r>
              <w:rPr>
                <w:rFonts w:ascii="Trebuchet MS" w:hAnsi="Trebuchet MS"/>
                <w:szCs w:val="24"/>
              </w:rPr>
              <w:t xml:space="preserve">. </w:t>
            </w:r>
          </w:p>
          <w:p w14:paraId="649F668A" w14:textId="7435A3C0" w:rsidR="00C54E86" w:rsidRDefault="000C123B" w:rsidP="00C5586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A discussion took place and all HWS directors </w:t>
            </w:r>
            <w:r w:rsidR="00586ACF" w:rsidRPr="00586ACF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586ACF">
              <w:rPr>
                <w:rFonts w:ascii="Trebuchet MS" w:hAnsi="Trebuchet MS"/>
                <w:szCs w:val="24"/>
              </w:rPr>
              <w:t xml:space="preserve"> </w:t>
            </w:r>
            <w:r>
              <w:rPr>
                <w:rFonts w:ascii="Trebuchet MS" w:hAnsi="Trebuchet MS"/>
                <w:szCs w:val="24"/>
              </w:rPr>
              <w:t>for HWS as a</w:t>
            </w:r>
            <w:r w:rsidR="005F167B">
              <w:rPr>
                <w:rFonts w:ascii="Trebuchet MS" w:hAnsi="Trebuchet MS"/>
                <w:szCs w:val="24"/>
              </w:rPr>
              <w:t>n</w:t>
            </w:r>
            <w:r>
              <w:rPr>
                <w:rFonts w:ascii="Trebuchet MS" w:hAnsi="Trebuchet MS"/>
                <w:szCs w:val="24"/>
              </w:rPr>
              <w:t xml:space="preserve"> organisation to sign up to the local Dementia Action Alliance </w:t>
            </w:r>
            <w:r w:rsidR="005F167B">
              <w:rPr>
                <w:rFonts w:ascii="Trebuchet MS" w:hAnsi="Trebuchet MS"/>
                <w:szCs w:val="24"/>
              </w:rPr>
              <w:t xml:space="preserve">and for all directors and volunteers to undertake the Dementia Friends training. </w:t>
            </w:r>
            <w:r w:rsidR="005F167B" w:rsidRPr="00C54E86">
              <w:rPr>
                <w:rFonts w:ascii="Trebuchet MS" w:hAnsi="Trebuchet MS"/>
                <w:b/>
                <w:szCs w:val="24"/>
              </w:rPr>
              <w:t>AB</w:t>
            </w:r>
            <w:r w:rsidR="005F167B"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also </w:t>
            </w:r>
            <w:r w:rsidR="005F167B">
              <w:rPr>
                <w:rFonts w:ascii="Trebuchet MS" w:hAnsi="Trebuchet MS"/>
                <w:szCs w:val="24"/>
              </w:rPr>
              <w:t xml:space="preserve">informed the Board that </w:t>
            </w:r>
            <w:r w:rsidR="00586ACF">
              <w:rPr>
                <w:rFonts w:ascii="Trebuchet MS" w:hAnsi="Trebuchet MS"/>
                <w:szCs w:val="24"/>
              </w:rPr>
              <w:t>is looking into becoming</w:t>
            </w:r>
            <w:r w:rsidR="005F167B">
              <w:rPr>
                <w:rFonts w:ascii="Trebuchet MS" w:hAnsi="Trebuchet MS"/>
                <w:szCs w:val="24"/>
              </w:rPr>
              <w:t xml:space="preserve"> a Dementia Champion.</w:t>
            </w:r>
          </w:p>
          <w:p w14:paraId="03EB761C" w14:textId="77777777" w:rsidR="00C55865" w:rsidRDefault="00C54E86" w:rsidP="00C55865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C54E86">
              <w:rPr>
                <w:rFonts w:ascii="Trebuchet MS" w:hAnsi="Trebuchet MS"/>
                <w:b/>
                <w:color w:val="FF0000"/>
                <w:szCs w:val="24"/>
              </w:rPr>
              <w:t xml:space="preserve">ACTION ST TO INVESTIGATE HOW TO SIGN UP TO THE LOCAL DEMENTIA ACTION ALLIANCE AND ARRANGE THE DEMENTIA FRIENDS TRAINING FOR DIRECTORS AND VOLUNTEERS </w:t>
            </w:r>
          </w:p>
          <w:p w14:paraId="78332E23" w14:textId="65276C88" w:rsidR="00B56307" w:rsidRPr="00586ACF" w:rsidRDefault="00B56307" w:rsidP="00C55865">
            <w:pPr>
              <w:rPr>
                <w:rFonts w:ascii="Trebuchet MS" w:hAnsi="Trebuchet MS"/>
                <w:b/>
                <w:color w:val="FF0000"/>
                <w:szCs w:val="24"/>
              </w:rPr>
            </w:pPr>
          </w:p>
        </w:tc>
      </w:tr>
      <w:tr w:rsidR="00A27768" w:rsidRPr="00E60782" w14:paraId="75795405" w14:textId="77777777" w:rsidTr="00A27768">
        <w:tc>
          <w:tcPr>
            <w:tcW w:w="851" w:type="dxa"/>
          </w:tcPr>
          <w:p w14:paraId="57943EB2" w14:textId="570DA696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9639" w:type="dxa"/>
          </w:tcPr>
          <w:p w14:paraId="3407889D" w14:textId="77777777" w:rsidR="00A27768" w:rsidRPr="00A27768" w:rsidRDefault="00A27768" w:rsidP="00714B20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Headline report/Performance management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for</w:t>
            </w:r>
            <w:r w:rsidRPr="00A27768">
              <w:rPr>
                <w:rFonts w:ascii="Trebuchet MS" w:hAnsi="Trebuchet MS"/>
                <w:b/>
                <w:szCs w:val="24"/>
              </w:rPr>
              <w:t xml:space="preserve">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Information</w:t>
            </w:r>
          </w:p>
          <w:p w14:paraId="7BC4D14A" w14:textId="004FE76C" w:rsidR="00C54E86" w:rsidRDefault="00C54E86" w:rsidP="00C54E8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headline report was shown to the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Board for information. </w:t>
            </w:r>
          </w:p>
          <w:p w14:paraId="3C7B5CA3" w14:textId="77777777" w:rsidR="00C54E86" w:rsidRDefault="00C54E86" w:rsidP="00C54E86">
            <w:pPr>
              <w:rPr>
                <w:rFonts w:ascii="Trebuchet MS" w:hAnsi="Trebuchet MS"/>
                <w:szCs w:val="24"/>
              </w:rPr>
            </w:pPr>
            <w:r w:rsidRPr="00586ACF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gave a quick update on the Children and Young Peoples piece of work.</w:t>
            </w:r>
          </w:p>
          <w:p w14:paraId="6D362274" w14:textId="1DE0B820" w:rsidR="00C54E86" w:rsidRPr="00586ACF" w:rsidRDefault="00C54E86" w:rsidP="00C54E86">
            <w:pPr>
              <w:rPr>
                <w:rFonts w:ascii="Trebuchet MS" w:hAnsi="Trebuchet MS"/>
                <w:szCs w:val="24"/>
              </w:rPr>
            </w:pPr>
            <w:r w:rsidRPr="00586ACF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met with a local film company (Citizenship </w:t>
            </w:r>
            <w:r w:rsidR="00586ACF">
              <w:rPr>
                <w:rFonts w:ascii="Trebuchet MS" w:hAnsi="Trebuchet MS"/>
                <w:szCs w:val="24"/>
              </w:rPr>
              <w:t>M</w:t>
            </w:r>
            <w:r>
              <w:rPr>
                <w:rFonts w:ascii="Trebuchet MS" w:hAnsi="Trebuchet MS"/>
                <w:szCs w:val="24"/>
              </w:rPr>
              <w:t xml:space="preserve">edia) and they are happy to work with HWS to produce a short film with young people </w:t>
            </w:r>
            <w:r w:rsidRPr="00C54E86">
              <w:rPr>
                <w:rFonts w:ascii="Trebuchet MS" w:hAnsi="Trebuchet MS"/>
                <w:szCs w:val="24"/>
              </w:rPr>
              <w:t>around body image.</w:t>
            </w:r>
            <w:r>
              <w:rPr>
                <w:rFonts w:ascii="Trebuchet MS" w:hAnsi="Trebuchet MS"/>
                <w:b/>
                <w:szCs w:val="24"/>
              </w:rPr>
              <w:t xml:space="preserve"> PF</w:t>
            </w:r>
            <w:r>
              <w:rPr>
                <w:rFonts w:ascii="Trebuchet MS" w:hAnsi="Trebuchet MS"/>
                <w:szCs w:val="24"/>
              </w:rPr>
              <w:t xml:space="preserve"> also met with Keeley who runs InUnity a group that works with young people based in Roundshaw</w:t>
            </w:r>
            <w:r w:rsidR="00586ACF">
              <w:rPr>
                <w:rFonts w:ascii="Trebuchet MS" w:hAnsi="Trebuchet MS"/>
                <w:szCs w:val="24"/>
              </w:rPr>
              <w:t>.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="00586ACF">
              <w:rPr>
                <w:rFonts w:ascii="Trebuchet MS" w:hAnsi="Trebuchet MS"/>
                <w:szCs w:val="24"/>
              </w:rPr>
              <w:t xml:space="preserve">Keeley is confident that she can help encourage </w:t>
            </w:r>
            <w:r>
              <w:rPr>
                <w:rFonts w:ascii="Trebuchet MS" w:hAnsi="Trebuchet MS"/>
                <w:szCs w:val="24"/>
              </w:rPr>
              <w:t xml:space="preserve">young people to take part in the filming. It is envisaged this piece of work will be complete by May 2015. </w:t>
            </w:r>
          </w:p>
        </w:tc>
      </w:tr>
      <w:tr w:rsidR="00A27768" w:rsidRPr="00E60782" w14:paraId="6ED61EBF" w14:textId="77777777" w:rsidTr="00A27768">
        <w:trPr>
          <w:trHeight w:val="406"/>
        </w:trPr>
        <w:tc>
          <w:tcPr>
            <w:tcW w:w="851" w:type="dxa"/>
          </w:tcPr>
          <w:p w14:paraId="2175E357" w14:textId="60D25531" w:rsidR="00A27768" w:rsidRPr="00A27768" w:rsidRDefault="00A27768" w:rsidP="009D736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681830C5" w14:textId="79D17792" w:rsidR="00A27768" w:rsidRPr="00A27768" w:rsidRDefault="00A27768" w:rsidP="00714B20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HWS Volunteer Strategy -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 xml:space="preserve">for approval </w:t>
            </w:r>
          </w:p>
          <w:p w14:paraId="04E7B965" w14:textId="66DA1902" w:rsidR="00A27768" w:rsidRDefault="00C54E86" w:rsidP="00C54E8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revised HWS volunteer strategy was shown to the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Board for approval. </w:t>
            </w:r>
          </w:p>
          <w:p w14:paraId="2A86F363" w14:textId="6224AC7D" w:rsidR="00C54E86" w:rsidRPr="00C54E86" w:rsidRDefault="00C54E86" w:rsidP="00586ACF">
            <w:pPr>
              <w:rPr>
                <w:rFonts w:ascii="Trebuchet MS" w:hAnsi="Trebuchet MS"/>
                <w:szCs w:val="24"/>
              </w:rPr>
            </w:pPr>
            <w:r w:rsidRPr="00586ACF">
              <w:rPr>
                <w:rFonts w:ascii="Trebuchet MS" w:hAnsi="Trebuchet MS"/>
                <w:b/>
                <w:szCs w:val="24"/>
              </w:rPr>
              <w:t>PH</w:t>
            </w:r>
            <w:r>
              <w:rPr>
                <w:rFonts w:ascii="Trebuchet MS" w:hAnsi="Trebuchet MS"/>
                <w:szCs w:val="24"/>
              </w:rPr>
              <w:t xml:space="preserve"> went through the document explaining the need for change </w:t>
            </w:r>
            <w:r w:rsidR="00586ACF">
              <w:rPr>
                <w:rFonts w:ascii="Trebuchet MS" w:hAnsi="Trebuchet MS"/>
                <w:szCs w:val="24"/>
              </w:rPr>
              <w:t xml:space="preserve">including the new </w:t>
            </w:r>
            <w:r>
              <w:rPr>
                <w:rFonts w:ascii="Trebuchet MS" w:hAnsi="Trebuchet MS"/>
                <w:szCs w:val="24"/>
              </w:rPr>
              <w:t xml:space="preserve">volunteer roles. A discussion took place and all </w:t>
            </w:r>
            <w:r w:rsidRPr="00C54E86">
              <w:rPr>
                <w:rFonts w:ascii="Trebuchet MS" w:hAnsi="Trebuchet MS"/>
                <w:b/>
                <w:i/>
                <w:szCs w:val="24"/>
              </w:rPr>
              <w:t>AGREED</w:t>
            </w:r>
            <w:r>
              <w:rPr>
                <w:rFonts w:ascii="Trebuchet MS" w:hAnsi="Trebuchet MS"/>
                <w:szCs w:val="24"/>
              </w:rPr>
              <w:t xml:space="preserve"> to adopt the revised HWS volunteer strategy. </w:t>
            </w:r>
          </w:p>
        </w:tc>
      </w:tr>
      <w:tr w:rsidR="00A27768" w:rsidRPr="00E60782" w14:paraId="174F55D5" w14:textId="77777777" w:rsidTr="00A27768">
        <w:tc>
          <w:tcPr>
            <w:tcW w:w="851" w:type="dxa"/>
          </w:tcPr>
          <w:p w14:paraId="27666C57" w14:textId="48BFFE6E" w:rsidR="00A27768" w:rsidRPr="00A27768" w:rsidRDefault="00A27768" w:rsidP="00A42D69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7ACBCFE1" w14:textId="255A42EA" w:rsidR="00A27768" w:rsidRPr="00A27768" w:rsidRDefault="00A27768" w:rsidP="00714B20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Email Protocol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>for further discussion and agreement</w:t>
            </w:r>
          </w:p>
          <w:p w14:paraId="69F14605" w14:textId="14EDCE62" w:rsidR="000356D5" w:rsidRPr="00B56307" w:rsidRDefault="004C37F3" w:rsidP="00DE251D">
            <w:pPr>
              <w:rPr>
                <w:rFonts w:ascii="Trebuchet MS" w:hAnsi="Trebuchet MS"/>
                <w:szCs w:val="24"/>
              </w:rPr>
            </w:pPr>
            <w:r w:rsidRPr="00586ACF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reminded the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Board that it was a former </w:t>
            </w:r>
            <w:r w:rsidR="00586ACF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director that had requested having their own personal HWS email address. </w:t>
            </w:r>
            <w:r w:rsidR="00DE251D" w:rsidRPr="00DE251D">
              <w:rPr>
                <w:rFonts w:ascii="Trebuchet MS" w:hAnsi="Trebuchet MS"/>
                <w:szCs w:val="24"/>
              </w:rPr>
              <w:t xml:space="preserve">Following </w:t>
            </w:r>
            <w:r w:rsidR="00DE251D">
              <w:rPr>
                <w:rFonts w:ascii="Trebuchet MS" w:hAnsi="Trebuchet MS"/>
                <w:szCs w:val="24"/>
              </w:rPr>
              <w:t xml:space="preserve">a discussion it was </w:t>
            </w:r>
            <w:r w:rsidR="001D4E9F" w:rsidRPr="001D4E9F">
              <w:rPr>
                <w:rFonts w:ascii="Trebuchet MS" w:hAnsi="Trebuchet MS"/>
                <w:b/>
                <w:i/>
                <w:szCs w:val="24"/>
              </w:rPr>
              <w:t>AGREED</w:t>
            </w:r>
            <w:r w:rsidR="001D4E9F">
              <w:rPr>
                <w:rFonts w:ascii="Trebuchet MS" w:hAnsi="Trebuchet MS"/>
                <w:szCs w:val="24"/>
              </w:rPr>
              <w:t xml:space="preserve"> </w:t>
            </w:r>
            <w:r w:rsidR="00DE251D">
              <w:rPr>
                <w:rFonts w:ascii="Trebuchet MS" w:hAnsi="Trebuchet MS"/>
                <w:szCs w:val="24"/>
              </w:rPr>
              <w:t xml:space="preserve">that </w:t>
            </w:r>
            <w:r w:rsidR="00586ACF">
              <w:rPr>
                <w:rFonts w:ascii="Trebuchet MS" w:hAnsi="Trebuchet MS"/>
                <w:szCs w:val="24"/>
              </w:rPr>
              <w:t xml:space="preserve">the remaining HWS </w:t>
            </w:r>
            <w:r w:rsidR="00DE251D">
              <w:rPr>
                <w:rFonts w:ascii="Trebuchet MS" w:hAnsi="Trebuchet MS"/>
                <w:szCs w:val="24"/>
              </w:rPr>
              <w:t xml:space="preserve">directors </w:t>
            </w:r>
            <w:r>
              <w:rPr>
                <w:rFonts w:ascii="Trebuchet MS" w:hAnsi="Trebuchet MS"/>
                <w:szCs w:val="24"/>
              </w:rPr>
              <w:t xml:space="preserve">did not want to </w:t>
            </w:r>
            <w:r w:rsidR="001D4E9F">
              <w:rPr>
                <w:rFonts w:ascii="Trebuchet MS" w:hAnsi="Trebuchet MS"/>
                <w:szCs w:val="24"/>
              </w:rPr>
              <w:t xml:space="preserve">set up and </w:t>
            </w:r>
            <w:r>
              <w:rPr>
                <w:rFonts w:ascii="Trebuchet MS" w:hAnsi="Trebuchet MS"/>
                <w:szCs w:val="24"/>
              </w:rPr>
              <w:t xml:space="preserve">use HWS email addresses and were happy to </w:t>
            </w:r>
            <w:r w:rsidR="00DE251D">
              <w:rPr>
                <w:rFonts w:ascii="Trebuchet MS" w:hAnsi="Trebuchet MS"/>
                <w:szCs w:val="24"/>
              </w:rPr>
              <w:t>use their own email addresses</w:t>
            </w:r>
            <w:r w:rsidR="001D4E9F">
              <w:rPr>
                <w:rFonts w:ascii="Trebuchet MS" w:hAnsi="Trebuchet MS"/>
                <w:szCs w:val="24"/>
              </w:rPr>
              <w:t xml:space="preserve">. </w:t>
            </w:r>
          </w:p>
        </w:tc>
      </w:tr>
      <w:tr w:rsidR="00A27768" w:rsidRPr="00E60782" w14:paraId="6491472A" w14:textId="77777777" w:rsidTr="00A27768">
        <w:tc>
          <w:tcPr>
            <w:tcW w:w="851" w:type="dxa"/>
          </w:tcPr>
          <w:p w14:paraId="62D67242" w14:textId="47266E21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1354E6B0" w14:textId="77777777" w:rsidR="00A27768" w:rsidRPr="00A27768" w:rsidRDefault="00A27768" w:rsidP="004C631A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Finance – 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 xml:space="preserve">For information </w:t>
            </w:r>
          </w:p>
          <w:p w14:paraId="713E77F7" w14:textId="7693440C" w:rsidR="001D4E9F" w:rsidRDefault="000356D5" w:rsidP="004C631A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Year to date </w:t>
            </w:r>
            <w:r w:rsidR="00586ACF">
              <w:rPr>
                <w:rFonts w:ascii="Trebuchet MS" w:hAnsi="Trebuchet MS"/>
                <w:szCs w:val="24"/>
              </w:rPr>
              <w:t xml:space="preserve">(April 2014 </w:t>
            </w:r>
            <w:r w:rsidR="00FF7C03">
              <w:rPr>
                <w:rFonts w:ascii="Trebuchet MS" w:hAnsi="Trebuchet MS"/>
                <w:szCs w:val="24"/>
              </w:rPr>
              <w:t>–</w:t>
            </w:r>
            <w:r w:rsidR="00586ACF">
              <w:rPr>
                <w:rFonts w:ascii="Trebuchet MS" w:hAnsi="Trebuchet MS"/>
                <w:szCs w:val="24"/>
              </w:rPr>
              <w:t xml:space="preserve"> </w:t>
            </w:r>
            <w:r w:rsidR="00FF7C03">
              <w:rPr>
                <w:rFonts w:ascii="Trebuchet MS" w:hAnsi="Trebuchet MS"/>
                <w:szCs w:val="24"/>
              </w:rPr>
              <w:t xml:space="preserve">Dec 2014) </w:t>
            </w:r>
            <w:r>
              <w:rPr>
                <w:rFonts w:ascii="Trebuchet MS" w:hAnsi="Trebuchet MS"/>
                <w:szCs w:val="24"/>
              </w:rPr>
              <w:t xml:space="preserve">figures were shown to the </w:t>
            </w:r>
            <w:r w:rsidR="00FF7C03">
              <w:rPr>
                <w:rFonts w:ascii="Trebuchet MS" w:hAnsi="Trebuchet MS"/>
                <w:szCs w:val="24"/>
              </w:rPr>
              <w:t xml:space="preserve">HWS </w:t>
            </w:r>
            <w:r>
              <w:rPr>
                <w:rFonts w:ascii="Trebuchet MS" w:hAnsi="Trebuchet MS"/>
                <w:szCs w:val="24"/>
              </w:rPr>
              <w:t xml:space="preserve">Board for information along with a copy of the Audited Accounts. The Audited Accounts were </w:t>
            </w:r>
            <w:r w:rsidRPr="000356D5">
              <w:rPr>
                <w:rFonts w:ascii="Trebuchet MS" w:hAnsi="Trebuchet MS"/>
                <w:b/>
                <w:i/>
                <w:szCs w:val="24"/>
              </w:rPr>
              <w:t>ADOPTED</w:t>
            </w:r>
            <w:r>
              <w:rPr>
                <w:rFonts w:ascii="Trebuchet MS" w:hAnsi="Trebuchet MS"/>
                <w:szCs w:val="24"/>
              </w:rPr>
              <w:t xml:space="preserve"> at this meeting. </w:t>
            </w:r>
          </w:p>
          <w:p w14:paraId="03BFF7D4" w14:textId="3EAB3B2E" w:rsidR="00FF7C03" w:rsidRDefault="00FF7C03" w:rsidP="004C631A">
            <w:pPr>
              <w:rPr>
                <w:rFonts w:ascii="Trebuchet MS" w:hAnsi="Trebuchet MS"/>
                <w:szCs w:val="24"/>
              </w:rPr>
            </w:pPr>
          </w:p>
          <w:p w14:paraId="4A0A290E" w14:textId="4F0F9A47" w:rsidR="00FF7C03" w:rsidRPr="00FF7C03" w:rsidRDefault="00FF7C03" w:rsidP="004C631A">
            <w:pPr>
              <w:rPr>
                <w:rFonts w:ascii="Trebuchet MS" w:hAnsi="Trebuchet MS"/>
                <w:b/>
                <w:szCs w:val="24"/>
              </w:rPr>
            </w:pPr>
            <w:r w:rsidRPr="00FF7C03">
              <w:rPr>
                <w:rFonts w:ascii="Trebuchet MS" w:hAnsi="Trebuchet MS"/>
                <w:b/>
                <w:szCs w:val="24"/>
              </w:rPr>
              <w:t xml:space="preserve">HWS contract and future funding </w:t>
            </w:r>
          </w:p>
          <w:p w14:paraId="6493A68B" w14:textId="7DC23F02" w:rsidR="000356D5" w:rsidRDefault="000356D5" w:rsidP="000356D5">
            <w:pPr>
              <w:rPr>
                <w:rFonts w:ascii="Trebuchet MS" w:hAnsi="Trebuchet MS"/>
                <w:szCs w:val="24"/>
              </w:rPr>
            </w:pPr>
            <w:r w:rsidRPr="000356D5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and </w:t>
            </w:r>
            <w:r w:rsidRPr="000356D5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have a meeting with LBS on Thursday 22</w:t>
            </w:r>
            <w:r w:rsidRPr="000356D5">
              <w:rPr>
                <w:rFonts w:ascii="Trebuchet MS" w:hAnsi="Trebuchet MS"/>
                <w:szCs w:val="24"/>
                <w:vertAlign w:val="superscript"/>
              </w:rPr>
              <w:t>nd</w:t>
            </w:r>
            <w:r>
              <w:rPr>
                <w:rFonts w:ascii="Trebuchet MS" w:hAnsi="Trebuchet MS"/>
                <w:szCs w:val="24"/>
              </w:rPr>
              <w:t xml:space="preserve"> January to discuss the contract and funding for the </w:t>
            </w:r>
            <w:r w:rsidR="00FF7C03">
              <w:rPr>
                <w:rFonts w:ascii="Trebuchet MS" w:hAnsi="Trebuchet MS"/>
                <w:szCs w:val="24"/>
              </w:rPr>
              <w:t xml:space="preserve">coming </w:t>
            </w:r>
            <w:r>
              <w:rPr>
                <w:rFonts w:ascii="Trebuchet MS" w:hAnsi="Trebuchet MS"/>
                <w:szCs w:val="24"/>
              </w:rPr>
              <w:t xml:space="preserve">year. </w:t>
            </w:r>
            <w:r w:rsidRPr="000356D5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fed back that LBS have always been very happy with </w:t>
            </w:r>
            <w:r w:rsidR="00FF7C03">
              <w:rPr>
                <w:rFonts w:ascii="Trebuchet MS" w:hAnsi="Trebuchet MS"/>
                <w:szCs w:val="24"/>
              </w:rPr>
              <w:t>the HWS</w:t>
            </w:r>
            <w:r>
              <w:rPr>
                <w:rFonts w:ascii="Trebuchet MS" w:hAnsi="Trebuchet MS"/>
                <w:szCs w:val="24"/>
              </w:rPr>
              <w:t xml:space="preserve"> quarterly performance management </w:t>
            </w:r>
            <w:r w:rsidR="00FF7C03">
              <w:rPr>
                <w:rFonts w:ascii="Trebuchet MS" w:hAnsi="Trebuchet MS"/>
                <w:szCs w:val="24"/>
              </w:rPr>
              <w:t xml:space="preserve">submissions </w:t>
            </w:r>
            <w:r>
              <w:rPr>
                <w:rFonts w:ascii="Trebuchet MS" w:hAnsi="Trebuchet MS"/>
                <w:szCs w:val="24"/>
              </w:rPr>
              <w:t>and does not envisage any issues.</w:t>
            </w:r>
            <w:r w:rsidR="00FF7C03">
              <w:rPr>
                <w:rFonts w:ascii="Trebuchet MS" w:hAnsi="Trebuchet MS"/>
                <w:szCs w:val="24"/>
              </w:rPr>
              <w:t xml:space="preserve"> </w:t>
            </w:r>
            <w:r w:rsidRPr="000356D5">
              <w:rPr>
                <w:rFonts w:ascii="Trebuchet MS" w:hAnsi="Trebuchet MS"/>
                <w:b/>
                <w:szCs w:val="24"/>
              </w:rPr>
              <w:t>PF</w:t>
            </w:r>
            <w:r>
              <w:rPr>
                <w:rFonts w:ascii="Trebuchet MS" w:hAnsi="Trebuchet MS"/>
                <w:szCs w:val="24"/>
              </w:rPr>
              <w:t xml:space="preserve"> will provide an update to directors after the meeting on Thursday.</w:t>
            </w:r>
          </w:p>
          <w:p w14:paraId="4E3AA644" w14:textId="69E3626A" w:rsidR="004A319C" w:rsidRPr="00FF7C03" w:rsidRDefault="000356D5" w:rsidP="004A319C">
            <w:pPr>
              <w:rPr>
                <w:rFonts w:ascii="Trebuchet MS" w:hAnsi="Trebuchet MS"/>
                <w:b/>
                <w:color w:val="FF0000"/>
                <w:szCs w:val="24"/>
              </w:rPr>
            </w:pPr>
            <w:r w:rsidRPr="000356D5">
              <w:rPr>
                <w:rFonts w:ascii="Trebuchet MS" w:hAnsi="Trebuchet MS"/>
                <w:b/>
                <w:color w:val="FF0000"/>
                <w:szCs w:val="24"/>
              </w:rPr>
              <w:t>ACTION</w:t>
            </w:r>
            <w:r w:rsidRPr="00486684">
              <w:rPr>
                <w:rFonts w:ascii="Trebuchet MS" w:hAnsi="Trebuchet MS"/>
                <w:b/>
                <w:color w:val="FF0000"/>
                <w:szCs w:val="24"/>
              </w:rPr>
              <w:t xml:space="preserve"> –</w:t>
            </w:r>
            <w:r w:rsidRPr="000356D5">
              <w:rPr>
                <w:rFonts w:ascii="Trebuchet MS" w:hAnsi="Trebuchet MS"/>
                <w:b/>
                <w:color w:val="FF0000"/>
                <w:szCs w:val="24"/>
              </w:rPr>
              <w:t xml:space="preserve"> PF TO CONTACT DIRECTORS AFTER THE MEETING WITH LBS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TO ADVISE THEM OF THE OUTCOME</w:t>
            </w:r>
          </w:p>
        </w:tc>
      </w:tr>
      <w:tr w:rsidR="00A27768" w:rsidRPr="00E60782" w14:paraId="0BA6A3DA" w14:textId="77777777" w:rsidTr="00A27768">
        <w:tc>
          <w:tcPr>
            <w:tcW w:w="851" w:type="dxa"/>
          </w:tcPr>
          <w:p w14:paraId="3463F472" w14:textId="1BAF205E" w:rsidR="00A27768" w:rsidRPr="00A27768" w:rsidRDefault="00A27768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528704B2" w14:textId="5462E494" w:rsidR="00A27768" w:rsidRPr="00A27768" w:rsidRDefault="00A27768" w:rsidP="008A1991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>Feedback from Strategic Meetings (exception reporting)</w:t>
            </w:r>
          </w:p>
          <w:p w14:paraId="123EF4D9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>HWBB</w:t>
            </w:r>
          </w:p>
          <w:p w14:paraId="68024CCE" w14:textId="44A30D44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 xml:space="preserve">No feedback </w:t>
            </w:r>
          </w:p>
          <w:p w14:paraId="1443E7B3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 xml:space="preserve">Scrutiny </w:t>
            </w:r>
          </w:p>
          <w:p w14:paraId="3E40BADA" w14:textId="57324DCB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 xml:space="preserve">No feedback </w:t>
            </w:r>
          </w:p>
          <w:p w14:paraId="37A46178" w14:textId="2A95EED7" w:rsidR="00A27768" w:rsidRDefault="004A319C" w:rsidP="004A319C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 xml:space="preserve">PPESG </w:t>
            </w:r>
          </w:p>
          <w:p w14:paraId="6B0B4654" w14:textId="3BA14275" w:rsidR="004A319C" w:rsidRDefault="004A319C" w:rsidP="004A319C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Discussed under item 6. </w:t>
            </w:r>
          </w:p>
          <w:p w14:paraId="0C1C80B8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>Sutton CCG</w:t>
            </w:r>
          </w:p>
          <w:p w14:paraId="1C002C46" w14:textId="2EDD6738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 xml:space="preserve">No feedback </w:t>
            </w:r>
          </w:p>
          <w:p w14:paraId="3C82B948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>SWLCC</w:t>
            </w:r>
          </w:p>
          <w:p w14:paraId="7ECDA116" w14:textId="3DEF2B5C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 xml:space="preserve">No feedback </w:t>
            </w:r>
          </w:p>
          <w:p w14:paraId="7E0ADFF6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>One Sutton Commissioning Collaborative</w:t>
            </w:r>
          </w:p>
          <w:p w14:paraId="1B5F4F00" w14:textId="3CB42161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 xml:space="preserve">No feedback </w:t>
            </w:r>
          </w:p>
          <w:p w14:paraId="65716120" w14:textId="77777777" w:rsidR="00A27768" w:rsidRDefault="00A27768" w:rsidP="004A319C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 xml:space="preserve">Sutton Transformation Programme Board – three sub committees </w:t>
            </w:r>
          </w:p>
          <w:p w14:paraId="5C298329" w14:textId="539915CA" w:rsidR="004A319C" w:rsidRPr="004A319C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>No feedback</w:t>
            </w:r>
          </w:p>
        </w:tc>
      </w:tr>
      <w:tr w:rsidR="00A27768" w:rsidRPr="00E60782" w14:paraId="52B77D00" w14:textId="77777777" w:rsidTr="00A27768">
        <w:tc>
          <w:tcPr>
            <w:tcW w:w="851" w:type="dxa"/>
          </w:tcPr>
          <w:p w14:paraId="59F7CABA" w14:textId="21674D1A" w:rsidR="00A27768" w:rsidRPr="00A27768" w:rsidRDefault="00A27768" w:rsidP="009D736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0C2B398B" w14:textId="77777777" w:rsidR="00A27768" w:rsidRPr="00A27768" w:rsidRDefault="00A27768" w:rsidP="006B7F45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Any Other Business </w:t>
            </w:r>
          </w:p>
          <w:p w14:paraId="04F4F029" w14:textId="77777777" w:rsidR="00A27768" w:rsidRPr="004A319C" w:rsidRDefault="004A319C" w:rsidP="004C631A">
            <w:p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 xml:space="preserve">CQC Inspections </w:t>
            </w:r>
          </w:p>
          <w:p w14:paraId="1229223B" w14:textId="37A00866" w:rsidR="004A319C" w:rsidRPr="006F3E62" w:rsidRDefault="004A319C" w:rsidP="004A319C">
            <w:p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b/>
                <w:szCs w:val="24"/>
              </w:rPr>
              <w:t xml:space="preserve">SM </w:t>
            </w:r>
            <w:r>
              <w:rPr>
                <w:rFonts w:ascii="Trebuchet MS" w:hAnsi="Trebuchet MS"/>
                <w:szCs w:val="24"/>
              </w:rPr>
              <w:t xml:space="preserve">recently attended a CQC conference where they discussed </w:t>
            </w:r>
            <w:r w:rsidR="00FF7C03">
              <w:rPr>
                <w:rFonts w:ascii="Trebuchet MS" w:hAnsi="Trebuchet MS"/>
                <w:szCs w:val="24"/>
              </w:rPr>
              <w:t xml:space="preserve">Local </w:t>
            </w:r>
            <w:r>
              <w:rPr>
                <w:rFonts w:ascii="Trebuchet MS" w:hAnsi="Trebuchet MS"/>
                <w:szCs w:val="24"/>
              </w:rPr>
              <w:t>Healthwa</w:t>
            </w:r>
            <w:r w:rsidR="00FF7C03">
              <w:rPr>
                <w:rFonts w:ascii="Trebuchet MS" w:hAnsi="Trebuchet MS"/>
                <w:szCs w:val="24"/>
              </w:rPr>
              <w:t xml:space="preserve">tch organisations </w:t>
            </w:r>
            <w:r>
              <w:rPr>
                <w:rFonts w:ascii="Trebuchet MS" w:hAnsi="Trebuchet MS"/>
                <w:szCs w:val="24"/>
              </w:rPr>
              <w:t xml:space="preserve">being involved in </w:t>
            </w:r>
            <w:r w:rsidR="00FF7C03">
              <w:rPr>
                <w:rFonts w:ascii="Trebuchet MS" w:hAnsi="Trebuchet MS"/>
                <w:szCs w:val="24"/>
              </w:rPr>
              <w:t xml:space="preserve">CQC </w:t>
            </w:r>
            <w:r>
              <w:rPr>
                <w:rFonts w:ascii="Trebuchet MS" w:hAnsi="Trebuchet MS"/>
                <w:szCs w:val="24"/>
              </w:rPr>
              <w:t xml:space="preserve">inspections. </w:t>
            </w:r>
            <w:r w:rsidRPr="004A319C">
              <w:rPr>
                <w:rFonts w:ascii="Trebuchet MS" w:hAnsi="Trebuchet MS"/>
                <w:b/>
                <w:szCs w:val="24"/>
              </w:rPr>
              <w:t>DW</w:t>
            </w:r>
            <w:r>
              <w:rPr>
                <w:rFonts w:ascii="Trebuchet MS" w:hAnsi="Trebuchet MS"/>
                <w:szCs w:val="24"/>
              </w:rPr>
              <w:t xml:space="preserve"> explained that some of the Sutton GP practices have already been inspected. All </w:t>
            </w:r>
            <w:r w:rsidR="00FF7C03">
              <w:rPr>
                <w:rFonts w:ascii="Trebuchet MS" w:hAnsi="Trebuchet MS"/>
                <w:szCs w:val="24"/>
              </w:rPr>
              <w:t xml:space="preserve">directors felt </w:t>
            </w:r>
            <w:r>
              <w:rPr>
                <w:rFonts w:ascii="Trebuchet MS" w:hAnsi="Trebuchet MS"/>
                <w:szCs w:val="24"/>
              </w:rPr>
              <w:t>the CQC need</w:t>
            </w:r>
            <w:r w:rsidR="00FF7C03">
              <w:rPr>
                <w:rFonts w:ascii="Trebuchet MS" w:hAnsi="Trebuchet MS"/>
                <w:szCs w:val="24"/>
              </w:rPr>
              <w:t>ed</w:t>
            </w:r>
            <w:r>
              <w:rPr>
                <w:rFonts w:ascii="Trebuchet MS" w:hAnsi="Trebuchet MS"/>
                <w:szCs w:val="24"/>
              </w:rPr>
              <w:t xml:space="preserve"> to engage with the PRG to gather information prior to </w:t>
            </w:r>
            <w:r w:rsidR="00FF7C03">
              <w:rPr>
                <w:rFonts w:ascii="Trebuchet MS" w:hAnsi="Trebuchet MS"/>
                <w:szCs w:val="24"/>
              </w:rPr>
              <w:t xml:space="preserve">the </w:t>
            </w:r>
            <w:r>
              <w:rPr>
                <w:rFonts w:ascii="Trebuchet MS" w:hAnsi="Trebuchet MS"/>
                <w:szCs w:val="24"/>
              </w:rPr>
              <w:t>inspections.</w:t>
            </w:r>
          </w:p>
        </w:tc>
      </w:tr>
      <w:tr w:rsidR="00A27768" w:rsidRPr="00E60782" w14:paraId="57993782" w14:textId="77777777" w:rsidTr="00A27768">
        <w:tc>
          <w:tcPr>
            <w:tcW w:w="851" w:type="dxa"/>
          </w:tcPr>
          <w:p w14:paraId="0E629E03" w14:textId="43AE18A1" w:rsidR="00A27768" w:rsidRPr="00A27768" w:rsidRDefault="00A27768" w:rsidP="0008240C">
            <w:pPr>
              <w:rPr>
                <w:rFonts w:ascii="Trebuchet MS" w:hAnsi="Trebuchet MS"/>
                <w:b/>
                <w:szCs w:val="24"/>
              </w:rPr>
            </w:pPr>
          </w:p>
          <w:p w14:paraId="78549B79" w14:textId="77777777" w:rsidR="00A27768" w:rsidRPr="00A27768" w:rsidRDefault="00A27768" w:rsidP="0008240C">
            <w:pPr>
              <w:rPr>
                <w:rFonts w:ascii="Trebuchet MS" w:hAnsi="Trebuchet MS"/>
                <w:b/>
                <w:szCs w:val="24"/>
              </w:rPr>
            </w:pPr>
          </w:p>
        </w:tc>
        <w:tc>
          <w:tcPr>
            <w:tcW w:w="9639" w:type="dxa"/>
          </w:tcPr>
          <w:p w14:paraId="60DD6E9C" w14:textId="77777777" w:rsidR="00A27768" w:rsidRPr="00A27768" w:rsidRDefault="00A27768" w:rsidP="003A56B7">
            <w:p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 xml:space="preserve">Date of next and future meetings </w:t>
            </w:r>
          </w:p>
          <w:p w14:paraId="6244065B" w14:textId="77777777" w:rsidR="00A27768" w:rsidRPr="00A27768" w:rsidRDefault="00A27768" w:rsidP="003A56B7">
            <w:pPr>
              <w:rPr>
                <w:rFonts w:ascii="Trebuchet MS" w:hAnsi="Trebuchet MS"/>
                <w:b/>
                <w:i/>
                <w:szCs w:val="24"/>
              </w:rPr>
            </w:pPr>
            <w:r w:rsidRPr="00A27768">
              <w:rPr>
                <w:rFonts w:ascii="Trebuchet MS" w:hAnsi="Trebuchet MS"/>
                <w:b/>
                <w:i/>
                <w:szCs w:val="24"/>
              </w:rPr>
              <w:t>(</w:t>
            </w:r>
            <w:r w:rsidRPr="004A319C">
              <w:rPr>
                <w:rFonts w:ascii="Trebuchet MS" w:hAnsi="Trebuchet MS"/>
                <w:i/>
                <w:szCs w:val="24"/>
              </w:rPr>
              <w:t>all meetings will be held at</w:t>
            </w:r>
            <w:r w:rsidRPr="00A27768">
              <w:rPr>
                <w:rFonts w:ascii="Trebuchet MS" w:hAnsi="Trebuchet MS"/>
                <w:b/>
                <w:i/>
                <w:szCs w:val="24"/>
              </w:rPr>
              <w:t xml:space="preserve"> Granfers Community Centre, Sutton)</w:t>
            </w:r>
          </w:p>
          <w:p w14:paraId="7C914636" w14:textId="408F5F88" w:rsidR="00A27768" w:rsidRPr="00A27768" w:rsidRDefault="00A27768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Cs w:val="24"/>
              </w:rPr>
            </w:pPr>
            <w:r w:rsidRPr="00A27768">
              <w:rPr>
                <w:rFonts w:ascii="Trebuchet MS" w:hAnsi="Trebuchet MS"/>
                <w:b/>
                <w:szCs w:val="24"/>
              </w:rPr>
              <w:t>16</w:t>
            </w:r>
            <w:r w:rsidRPr="00A27768">
              <w:rPr>
                <w:rFonts w:ascii="Trebuchet MS" w:hAnsi="Trebuchet MS"/>
                <w:b/>
                <w:szCs w:val="24"/>
                <w:vertAlign w:val="superscript"/>
              </w:rPr>
              <w:t>th</w:t>
            </w:r>
            <w:r w:rsidRPr="00A27768">
              <w:rPr>
                <w:rFonts w:ascii="Trebuchet MS" w:hAnsi="Trebuchet MS"/>
                <w:b/>
                <w:szCs w:val="24"/>
              </w:rPr>
              <w:t xml:space="preserve"> March – 2pm to 4pm</w:t>
            </w:r>
          </w:p>
          <w:p w14:paraId="2955183B" w14:textId="686E16D1" w:rsidR="00A27768" w:rsidRPr="004A319C" w:rsidRDefault="00A27768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>18</w:t>
            </w:r>
            <w:r w:rsidRPr="004A319C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4A319C">
              <w:rPr>
                <w:rFonts w:ascii="Trebuchet MS" w:hAnsi="Trebuchet MS"/>
                <w:szCs w:val="24"/>
              </w:rPr>
              <w:t xml:space="preserve"> May – 2pm to 4pm</w:t>
            </w:r>
          </w:p>
          <w:p w14:paraId="5D1ACE6D" w14:textId="71F57F59" w:rsidR="00A27768" w:rsidRPr="004A319C" w:rsidRDefault="00A27768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>20</w:t>
            </w:r>
            <w:r w:rsidRPr="004A319C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4A319C">
              <w:rPr>
                <w:rFonts w:ascii="Trebuchet MS" w:hAnsi="Trebuchet MS"/>
                <w:szCs w:val="24"/>
              </w:rPr>
              <w:t xml:space="preserve"> July – 2pm to 4pm</w:t>
            </w:r>
          </w:p>
          <w:p w14:paraId="3E12CAA9" w14:textId="2CD59908" w:rsidR="00A27768" w:rsidRPr="004A319C" w:rsidRDefault="00A27768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>21</w:t>
            </w:r>
            <w:r w:rsidRPr="004A319C">
              <w:rPr>
                <w:rFonts w:ascii="Trebuchet MS" w:hAnsi="Trebuchet MS"/>
                <w:szCs w:val="24"/>
                <w:vertAlign w:val="superscript"/>
              </w:rPr>
              <w:t>st</w:t>
            </w:r>
            <w:r w:rsidRPr="004A319C">
              <w:rPr>
                <w:rFonts w:ascii="Trebuchet MS" w:hAnsi="Trebuchet MS"/>
                <w:szCs w:val="24"/>
              </w:rPr>
              <w:t xml:space="preserve"> September – 2pm to 4pm</w:t>
            </w:r>
          </w:p>
          <w:p w14:paraId="6564A861" w14:textId="2AD11343" w:rsidR="00A27768" w:rsidRPr="00A27768" w:rsidRDefault="00A27768" w:rsidP="00A42D69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b/>
                <w:szCs w:val="24"/>
              </w:rPr>
            </w:pPr>
            <w:r w:rsidRPr="004A319C">
              <w:rPr>
                <w:rFonts w:ascii="Trebuchet MS" w:hAnsi="Trebuchet MS"/>
                <w:szCs w:val="24"/>
              </w:rPr>
              <w:t>16</w:t>
            </w:r>
            <w:r w:rsidRPr="004A319C">
              <w:rPr>
                <w:rFonts w:ascii="Trebuchet MS" w:hAnsi="Trebuchet MS"/>
                <w:szCs w:val="24"/>
                <w:vertAlign w:val="superscript"/>
              </w:rPr>
              <w:t>th</w:t>
            </w:r>
            <w:r w:rsidRPr="004A319C">
              <w:rPr>
                <w:rFonts w:ascii="Trebuchet MS" w:hAnsi="Trebuchet MS"/>
                <w:szCs w:val="24"/>
              </w:rPr>
              <w:t xml:space="preserve"> November – 2pm to 4pm</w:t>
            </w:r>
          </w:p>
        </w:tc>
      </w:tr>
    </w:tbl>
    <w:p w14:paraId="2BF34919" w14:textId="45CB6712" w:rsidR="00B42A2A" w:rsidRPr="00E60782" w:rsidRDefault="00B42A2A" w:rsidP="006F3E62">
      <w:pPr>
        <w:rPr>
          <w:rFonts w:ascii="Trebuchet MS" w:hAnsi="Trebuchet MS"/>
          <w:szCs w:val="24"/>
        </w:rPr>
      </w:pPr>
    </w:p>
    <w:sectPr w:rsidR="00B42A2A" w:rsidRPr="00E60782" w:rsidSect="00A42D69">
      <w:footerReference w:type="default" r:id="rId12"/>
      <w:headerReference w:type="first" r:id="rId13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6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7A447" w14:textId="35867627" w:rsidR="006F3E62" w:rsidRDefault="006F3E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CFD3D" w14:textId="77777777" w:rsidR="006F3E62" w:rsidRDefault="006F3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C37608"/>
    <w:multiLevelType w:val="hybridMultilevel"/>
    <w:tmpl w:val="6C266D4E"/>
    <w:lvl w:ilvl="0" w:tplc="D652B55C">
      <w:start w:val="1"/>
      <w:numFmt w:val="decimal"/>
      <w:lvlText w:val="%1."/>
      <w:lvlJc w:val="left"/>
      <w:pPr>
        <w:ind w:left="502" w:hanging="360"/>
      </w:pPr>
      <w:rPr>
        <w:rFonts w:ascii="Trebuchet MS" w:hAnsi="Trebuchet MS"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A5BB5"/>
    <w:multiLevelType w:val="hybridMultilevel"/>
    <w:tmpl w:val="70C4A0CE"/>
    <w:lvl w:ilvl="0" w:tplc="286C0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422E179D"/>
    <w:multiLevelType w:val="hybridMultilevel"/>
    <w:tmpl w:val="1DCEB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562D18"/>
    <w:multiLevelType w:val="hybridMultilevel"/>
    <w:tmpl w:val="130AE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817A7"/>
    <w:multiLevelType w:val="hybridMultilevel"/>
    <w:tmpl w:val="2D0A3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DE7739"/>
    <w:multiLevelType w:val="hybridMultilevel"/>
    <w:tmpl w:val="9B2E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564953"/>
    <w:multiLevelType w:val="hybridMultilevel"/>
    <w:tmpl w:val="51C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6"/>
  </w:num>
  <w:num w:numId="7">
    <w:abstractNumId w:val="21"/>
  </w:num>
  <w:num w:numId="8">
    <w:abstractNumId w:val="5"/>
  </w:num>
  <w:num w:numId="9">
    <w:abstractNumId w:val="19"/>
  </w:num>
  <w:num w:numId="10">
    <w:abstractNumId w:val="10"/>
  </w:num>
  <w:num w:numId="11">
    <w:abstractNumId w:val="17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4"/>
  </w:num>
  <w:num w:numId="17">
    <w:abstractNumId w:val="12"/>
  </w:num>
  <w:num w:numId="18">
    <w:abstractNumId w:val="14"/>
  </w:num>
  <w:num w:numId="19">
    <w:abstractNumId w:val="6"/>
  </w:num>
  <w:num w:numId="20">
    <w:abstractNumId w:val="13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356D5"/>
    <w:rsid w:val="000648ED"/>
    <w:rsid w:val="0008240C"/>
    <w:rsid w:val="000A1BE2"/>
    <w:rsid w:val="000C123B"/>
    <w:rsid w:val="000D44B8"/>
    <w:rsid w:val="000D7532"/>
    <w:rsid w:val="000E769C"/>
    <w:rsid w:val="00101D10"/>
    <w:rsid w:val="00105094"/>
    <w:rsid w:val="00130F58"/>
    <w:rsid w:val="001A560C"/>
    <w:rsid w:val="001B09E0"/>
    <w:rsid w:val="001B0BFB"/>
    <w:rsid w:val="001B2EA8"/>
    <w:rsid w:val="001B5CA7"/>
    <w:rsid w:val="001B763E"/>
    <w:rsid w:val="001C3A63"/>
    <w:rsid w:val="001C72AE"/>
    <w:rsid w:val="001D4E9F"/>
    <w:rsid w:val="001E5E58"/>
    <w:rsid w:val="00201562"/>
    <w:rsid w:val="002539E2"/>
    <w:rsid w:val="00270C3B"/>
    <w:rsid w:val="002903BF"/>
    <w:rsid w:val="00290ED6"/>
    <w:rsid w:val="002B29C7"/>
    <w:rsid w:val="002B3568"/>
    <w:rsid w:val="002F3F17"/>
    <w:rsid w:val="00313533"/>
    <w:rsid w:val="00320B1A"/>
    <w:rsid w:val="003418F8"/>
    <w:rsid w:val="00346011"/>
    <w:rsid w:val="00371D57"/>
    <w:rsid w:val="0037411B"/>
    <w:rsid w:val="003944F8"/>
    <w:rsid w:val="00397D7E"/>
    <w:rsid w:val="003A56B7"/>
    <w:rsid w:val="003B0D16"/>
    <w:rsid w:val="003D410F"/>
    <w:rsid w:val="003E69A8"/>
    <w:rsid w:val="00404195"/>
    <w:rsid w:val="00420D04"/>
    <w:rsid w:val="00431E14"/>
    <w:rsid w:val="00443A8D"/>
    <w:rsid w:val="004445F4"/>
    <w:rsid w:val="00455DCD"/>
    <w:rsid w:val="00485D6A"/>
    <w:rsid w:val="00486684"/>
    <w:rsid w:val="00493B34"/>
    <w:rsid w:val="004A319C"/>
    <w:rsid w:val="004C37F3"/>
    <w:rsid w:val="004C631A"/>
    <w:rsid w:val="004E0CDD"/>
    <w:rsid w:val="004F755A"/>
    <w:rsid w:val="00504EBC"/>
    <w:rsid w:val="0050649E"/>
    <w:rsid w:val="005200C6"/>
    <w:rsid w:val="005207FC"/>
    <w:rsid w:val="00526A3C"/>
    <w:rsid w:val="005479E3"/>
    <w:rsid w:val="00562A15"/>
    <w:rsid w:val="0057135E"/>
    <w:rsid w:val="00586ACF"/>
    <w:rsid w:val="00587AF5"/>
    <w:rsid w:val="005969B4"/>
    <w:rsid w:val="005A2281"/>
    <w:rsid w:val="005A228D"/>
    <w:rsid w:val="005C151E"/>
    <w:rsid w:val="005D077C"/>
    <w:rsid w:val="005D3129"/>
    <w:rsid w:val="005D4CAA"/>
    <w:rsid w:val="005E6B9C"/>
    <w:rsid w:val="005F167B"/>
    <w:rsid w:val="0060032C"/>
    <w:rsid w:val="006031E9"/>
    <w:rsid w:val="00614C8D"/>
    <w:rsid w:val="0064139E"/>
    <w:rsid w:val="00645FEA"/>
    <w:rsid w:val="0069682C"/>
    <w:rsid w:val="006A627F"/>
    <w:rsid w:val="006B7F45"/>
    <w:rsid w:val="006C70EF"/>
    <w:rsid w:val="006D3118"/>
    <w:rsid w:val="006F3E62"/>
    <w:rsid w:val="006F4566"/>
    <w:rsid w:val="00714B20"/>
    <w:rsid w:val="00750947"/>
    <w:rsid w:val="00763156"/>
    <w:rsid w:val="00765DDA"/>
    <w:rsid w:val="00771D33"/>
    <w:rsid w:val="007848E0"/>
    <w:rsid w:val="0079089F"/>
    <w:rsid w:val="00792CA5"/>
    <w:rsid w:val="00797817"/>
    <w:rsid w:val="007A450A"/>
    <w:rsid w:val="007B6659"/>
    <w:rsid w:val="007D75F2"/>
    <w:rsid w:val="007F3F5E"/>
    <w:rsid w:val="00845483"/>
    <w:rsid w:val="008561CF"/>
    <w:rsid w:val="00881EE0"/>
    <w:rsid w:val="00891B3B"/>
    <w:rsid w:val="00896D7D"/>
    <w:rsid w:val="008A1991"/>
    <w:rsid w:val="008A6316"/>
    <w:rsid w:val="008E2497"/>
    <w:rsid w:val="008E568B"/>
    <w:rsid w:val="009007D7"/>
    <w:rsid w:val="00911B46"/>
    <w:rsid w:val="00913E18"/>
    <w:rsid w:val="0091783C"/>
    <w:rsid w:val="00925DDB"/>
    <w:rsid w:val="009301B1"/>
    <w:rsid w:val="00940200"/>
    <w:rsid w:val="0098580C"/>
    <w:rsid w:val="009C5616"/>
    <w:rsid w:val="009D50AA"/>
    <w:rsid w:val="009D7366"/>
    <w:rsid w:val="009E1BFB"/>
    <w:rsid w:val="00A04226"/>
    <w:rsid w:val="00A27768"/>
    <w:rsid w:val="00A30403"/>
    <w:rsid w:val="00A30B40"/>
    <w:rsid w:val="00A33177"/>
    <w:rsid w:val="00A42D69"/>
    <w:rsid w:val="00A45CB6"/>
    <w:rsid w:val="00A4710B"/>
    <w:rsid w:val="00A6461B"/>
    <w:rsid w:val="00A84942"/>
    <w:rsid w:val="00A85F19"/>
    <w:rsid w:val="00AA789F"/>
    <w:rsid w:val="00AB029F"/>
    <w:rsid w:val="00AB114E"/>
    <w:rsid w:val="00AF5AF1"/>
    <w:rsid w:val="00B0614C"/>
    <w:rsid w:val="00B06986"/>
    <w:rsid w:val="00B42A2A"/>
    <w:rsid w:val="00B4343B"/>
    <w:rsid w:val="00B52FBB"/>
    <w:rsid w:val="00B56307"/>
    <w:rsid w:val="00B61917"/>
    <w:rsid w:val="00B716A9"/>
    <w:rsid w:val="00B81524"/>
    <w:rsid w:val="00B82E81"/>
    <w:rsid w:val="00B97D2A"/>
    <w:rsid w:val="00BB3823"/>
    <w:rsid w:val="00BC4657"/>
    <w:rsid w:val="00BD3453"/>
    <w:rsid w:val="00BE3663"/>
    <w:rsid w:val="00BF7F2A"/>
    <w:rsid w:val="00C04555"/>
    <w:rsid w:val="00C424E4"/>
    <w:rsid w:val="00C50290"/>
    <w:rsid w:val="00C50AB1"/>
    <w:rsid w:val="00C54E86"/>
    <w:rsid w:val="00C55865"/>
    <w:rsid w:val="00C6453E"/>
    <w:rsid w:val="00C71990"/>
    <w:rsid w:val="00C74B90"/>
    <w:rsid w:val="00CA29F7"/>
    <w:rsid w:val="00CB735B"/>
    <w:rsid w:val="00CB75C3"/>
    <w:rsid w:val="00CB7F92"/>
    <w:rsid w:val="00CC5DA2"/>
    <w:rsid w:val="00CE0CB9"/>
    <w:rsid w:val="00D01CBE"/>
    <w:rsid w:val="00D04F40"/>
    <w:rsid w:val="00D06377"/>
    <w:rsid w:val="00D36BE4"/>
    <w:rsid w:val="00D4187B"/>
    <w:rsid w:val="00D5668A"/>
    <w:rsid w:val="00D66AE6"/>
    <w:rsid w:val="00D75D15"/>
    <w:rsid w:val="00D85EE6"/>
    <w:rsid w:val="00DA0A1F"/>
    <w:rsid w:val="00DB0DD7"/>
    <w:rsid w:val="00DC4A4F"/>
    <w:rsid w:val="00DC6DDC"/>
    <w:rsid w:val="00DE251D"/>
    <w:rsid w:val="00DE6C15"/>
    <w:rsid w:val="00DE7940"/>
    <w:rsid w:val="00E00948"/>
    <w:rsid w:val="00E04C5B"/>
    <w:rsid w:val="00E05F6B"/>
    <w:rsid w:val="00E0785F"/>
    <w:rsid w:val="00E1003A"/>
    <w:rsid w:val="00E35A7A"/>
    <w:rsid w:val="00E52A77"/>
    <w:rsid w:val="00E53FE5"/>
    <w:rsid w:val="00E60782"/>
    <w:rsid w:val="00E65F83"/>
    <w:rsid w:val="00E70C83"/>
    <w:rsid w:val="00E80405"/>
    <w:rsid w:val="00E9182C"/>
    <w:rsid w:val="00E940B8"/>
    <w:rsid w:val="00E95B2E"/>
    <w:rsid w:val="00EA13A2"/>
    <w:rsid w:val="00EA4AFF"/>
    <w:rsid w:val="00EA5A64"/>
    <w:rsid w:val="00EB0A9C"/>
    <w:rsid w:val="00EB3CD0"/>
    <w:rsid w:val="00F154BB"/>
    <w:rsid w:val="00F214D3"/>
    <w:rsid w:val="00F30DA5"/>
    <w:rsid w:val="00F32BE7"/>
    <w:rsid w:val="00F37859"/>
    <w:rsid w:val="00F636A9"/>
    <w:rsid w:val="00F90453"/>
    <w:rsid w:val="00FA4E8B"/>
    <w:rsid w:val="00FB2283"/>
    <w:rsid w:val="00FE54CF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EE6E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iPriority w:val="99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5A6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iPriority w:val="99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5A6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4" ma:contentTypeDescription="A blank Microsoft Word document." ma:contentTypeScope="" ma:versionID="2cb4c6fd68e9959de3a5ef64d631297a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efb79c7af7b1070257d7c6f2b1c9f7d7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DCB3F-A3F7-45E3-90D4-E71D89671420}"/>
</file>

<file path=customXml/itemProps2.xml><?xml version="1.0" encoding="utf-8"?>
<ds:datastoreItem xmlns:ds="http://schemas.openxmlformats.org/officeDocument/2006/customXml" ds:itemID="{DC74D955-248A-4A98-B2FB-184E12445273}"/>
</file>

<file path=customXml/itemProps3.xml><?xml version="1.0" encoding="utf-8"?>
<ds:datastoreItem xmlns:ds="http://schemas.openxmlformats.org/officeDocument/2006/customXml" ds:itemID="{7AD78BF0-0082-47DD-AD34-E115831873ED}"/>
</file>

<file path=customXml/itemProps4.xml><?xml version="1.0" encoding="utf-8"?>
<ds:datastoreItem xmlns:ds="http://schemas.openxmlformats.org/officeDocument/2006/customXml" ds:itemID="{99421FC4-0250-41BF-9233-A0D64E19C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Sara Thomas</cp:lastModifiedBy>
  <cp:revision>3</cp:revision>
  <cp:lastPrinted>2015-01-13T09:35:00Z</cp:lastPrinted>
  <dcterms:created xsi:type="dcterms:W3CDTF">2015-03-06T12:53:00Z</dcterms:created>
  <dcterms:modified xsi:type="dcterms:W3CDTF">2015-03-10T10:30:00Z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