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5E963" w14:textId="6A4F6794" w:rsidR="004F69EC" w:rsidRPr="00D877FA" w:rsidRDefault="00F60F5A" w:rsidP="004F69EC">
      <w:pPr>
        <w:jc w:val="center"/>
        <w:rPr>
          <w:rFonts w:ascii="Stag Bold" w:hAnsi="Stag Bold"/>
          <w:b/>
          <w:color w:val="004F6B"/>
          <w:sz w:val="28"/>
          <w:szCs w:val="40"/>
        </w:rPr>
      </w:pPr>
      <w:r>
        <w:rPr>
          <w:rFonts w:ascii="Stag Bold" w:hAnsi="Stag Bold"/>
          <w:b/>
          <w:color w:val="004F6B"/>
          <w:sz w:val="28"/>
          <w:szCs w:val="40"/>
        </w:rPr>
        <w:t xml:space="preserve"> </w:t>
      </w:r>
      <w:r w:rsidR="004F69EC">
        <w:rPr>
          <w:rFonts w:ascii="Stag Bold" w:hAnsi="Stag Bold"/>
          <w:b/>
          <w:color w:val="004F6B"/>
          <w:sz w:val="28"/>
          <w:szCs w:val="40"/>
        </w:rPr>
        <w:t xml:space="preserve">Board Meeting </w:t>
      </w:r>
    </w:p>
    <w:p w14:paraId="76576CDA" w14:textId="35CFE8CB" w:rsidR="004F69EC" w:rsidRPr="00D877FA" w:rsidRDefault="004F69EC" w:rsidP="004F69EC">
      <w:pPr>
        <w:jc w:val="center"/>
        <w:rPr>
          <w:rFonts w:ascii="Trebuchet MS" w:hAnsi="Trebuchet MS"/>
          <w:color w:val="004F6B"/>
          <w:szCs w:val="28"/>
        </w:rPr>
      </w:pPr>
      <w:r>
        <w:rPr>
          <w:rFonts w:ascii="Trebuchet MS" w:hAnsi="Trebuchet MS"/>
          <w:color w:val="004F6B"/>
          <w:szCs w:val="28"/>
        </w:rPr>
        <w:t>Monday</w:t>
      </w:r>
      <w:r w:rsidRPr="00D877FA">
        <w:rPr>
          <w:rFonts w:ascii="Trebuchet MS" w:hAnsi="Trebuchet MS"/>
          <w:color w:val="004F6B"/>
          <w:szCs w:val="28"/>
        </w:rPr>
        <w:t xml:space="preserve"> </w:t>
      </w:r>
      <w:r w:rsidR="00A85914">
        <w:rPr>
          <w:rFonts w:ascii="Trebuchet MS" w:hAnsi="Trebuchet MS"/>
          <w:color w:val="004F6B"/>
          <w:szCs w:val="28"/>
        </w:rPr>
        <w:t>14</w:t>
      </w:r>
      <w:r w:rsidR="006825D5" w:rsidRPr="006825D5">
        <w:rPr>
          <w:rFonts w:ascii="Trebuchet MS" w:hAnsi="Trebuchet MS"/>
          <w:color w:val="004F6B"/>
          <w:szCs w:val="28"/>
          <w:vertAlign w:val="superscript"/>
        </w:rPr>
        <w:t>th</w:t>
      </w:r>
      <w:r w:rsidR="00A85914">
        <w:rPr>
          <w:rFonts w:ascii="Trebuchet MS" w:hAnsi="Trebuchet MS"/>
          <w:color w:val="004F6B"/>
          <w:szCs w:val="28"/>
        </w:rPr>
        <w:t xml:space="preserve"> January 2019</w:t>
      </w:r>
    </w:p>
    <w:p w14:paraId="12F7EAFF" w14:textId="3283F849" w:rsidR="004F69EC" w:rsidRDefault="007F25C3" w:rsidP="004F69EC">
      <w:pPr>
        <w:jc w:val="center"/>
        <w:rPr>
          <w:rFonts w:ascii="Trebuchet MS" w:hAnsi="Trebuchet MS"/>
          <w:color w:val="004F6B"/>
          <w:szCs w:val="28"/>
        </w:rPr>
      </w:pPr>
      <w:r>
        <w:rPr>
          <w:rFonts w:ascii="Trebuchet MS" w:hAnsi="Trebuchet MS"/>
          <w:color w:val="004F6B"/>
          <w:szCs w:val="28"/>
        </w:rPr>
        <w:t>Granfers Community Cent</w:t>
      </w:r>
      <w:r w:rsidR="004F69EC">
        <w:rPr>
          <w:rFonts w:ascii="Trebuchet MS" w:hAnsi="Trebuchet MS"/>
          <w:color w:val="004F6B"/>
          <w:szCs w:val="28"/>
        </w:rPr>
        <w:t>r</w:t>
      </w:r>
      <w:r>
        <w:rPr>
          <w:rFonts w:ascii="Trebuchet MS" w:hAnsi="Trebuchet MS"/>
          <w:color w:val="004F6B"/>
          <w:szCs w:val="28"/>
        </w:rPr>
        <w:t>e</w:t>
      </w:r>
    </w:p>
    <w:p w14:paraId="0BD8C597" w14:textId="7CE6A127" w:rsidR="008A3C6C" w:rsidRPr="00D877FA" w:rsidRDefault="008A3C6C" w:rsidP="004F69EC">
      <w:pPr>
        <w:jc w:val="center"/>
        <w:rPr>
          <w:rFonts w:ascii="Trebuchet MS" w:hAnsi="Trebuchet MS"/>
          <w:color w:val="004F6B"/>
          <w:szCs w:val="28"/>
        </w:rPr>
      </w:pPr>
      <w:r>
        <w:rPr>
          <w:rFonts w:ascii="Trebuchet MS" w:hAnsi="Trebuchet MS"/>
          <w:color w:val="004F6B"/>
          <w:szCs w:val="28"/>
        </w:rPr>
        <w:t>2pm – 4pm</w:t>
      </w:r>
    </w:p>
    <w:p w14:paraId="4BFEFF98" w14:textId="77777777" w:rsidR="004F69EC" w:rsidRPr="00EE6A5B" w:rsidRDefault="004F69EC" w:rsidP="004F69EC">
      <w:pPr>
        <w:rPr>
          <w:rFonts w:ascii="Trebuchet MS" w:hAnsi="Trebuchet MS"/>
          <w:color w:val="004F6B"/>
          <w:sz w:val="22"/>
          <w:szCs w:val="28"/>
        </w:rPr>
      </w:pPr>
    </w:p>
    <w:p w14:paraId="10A04496" w14:textId="77777777" w:rsidR="004F69EC" w:rsidRPr="00D877FA" w:rsidRDefault="004F69EC" w:rsidP="004F69EC">
      <w:pPr>
        <w:jc w:val="center"/>
        <w:rPr>
          <w:rFonts w:ascii="Stag Bold" w:hAnsi="Stag Bold"/>
          <w:b/>
          <w:color w:val="E73E97"/>
          <w:sz w:val="32"/>
          <w:szCs w:val="28"/>
        </w:rPr>
      </w:pPr>
      <w:r w:rsidRPr="00D877FA">
        <w:rPr>
          <w:rFonts w:ascii="Stag Bold" w:hAnsi="Stag Bold"/>
          <w:b/>
          <w:color w:val="E73E97"/>
          <w:sz w:val="32"/>
          <w:szCs w:val="28"/>
        </w:rPr>
        <w:t xml:space="preserve">MINUTES </w:t>
      </w:r>
    </w:p>
    <w:p w14:paraId="6F73E437" w14:textId="77777777" w:rsidR="004F69EC" w:rsidRPr="00C41499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b/>
          <w:sz w:val="12"/>
        </w:rPr>
      </w:pPr>
    </w:p>
    <w:p w14:paraId="4C06F4E3" w14:textId="77777777" w:rsidR="004F69EC" w:rsidRPr="00097CD2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097CD2">
        <w:rPr>
          <w:rFonts w:ascii="Trebuchet MS" w:hAnsi="Trebuchet MS"/>
          <w:b/>
        </w:rPr>
        <w:t xml:space="preserve">Members </w:t>
      </w:r>
      <w:r>
        <w:rPr>
          <w:rFonts w:ascii="Trebuchet MS" w:hAnsi="Trebuchet MS"/>
          <w:b/>
        </w:rPr>
        <w:t>of the Board p</w:t>
      </w:r>
      <w:r w:rsidRPr="00097CD2">
        <w:rPr>
          <w:rFonts w:ascii="Trebuchet MS" w:hAnsi="Trebuchet MS"/>
          <w:b/>
        </w:rPr>
        <w:t>resent</w:t>
      </w:r>
      <w:r w:rsidRPr="00097CD2">
        <w:rPr>
          <w:rFonts w:ascii="Trebuchet MS" w:hAnsi="Trebuchet MS"/>
        </w:rPr>
        <w:t xml:space="preserve">; </w:t>
      </w:r>
    </w:p>
    <w:p w14:paraId="41ED7950" w14:textId="421B0BF3" w:rsidR="004F69EC" w:rsidRPr="00EE6A5B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Chair – David Williams </w:t>
      </w:r>
      <w:r w:rsidR="00EF6C83">
        <w:rPr>
          <w:rFonts w:ascii="Trebuchet MS" w:hAnsi="Trebuchet MS"/>
          <w:sz w:val="22"/>
        </w:rPr>
        <w:t>(DW)</w:t>
      </w:r>
    </w:p>
    <w:p w14:paraId="0E2C6D8B" w14:textId="2E9939BA" w:rsidR="00742EE8" w:rsidRDefault="00742EE8" w:rsidP="00C34CF4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Treasurer - Adrian Attard (AA)</w:t>
      </w:r>
    </w:p>
    <w:p w14:paraId="76D7A033" w14:textId="1FE132F6" w:rsidR="005B4A77" w:rsidRDefault="005B4A77" w:rsidP="00C34CF4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Adrian Bonner (AB)</w:t>
      </w:r>
    </w:p>
    <w:p w14:paraId="1290B1E6" w14:textId="50DD57B2" w:rsidR="00D338E5" w:rsidRDefault="00D338E5" w:rsidP="00D338E5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Derek Yeo (DY)</w:t>
      </w:r>
    </w:p>
    <w:p w14:paraId="1D6CC14A" w14:textId="3FEB9B55" w:rsidR="00F4309B" w:rsidRDefault="00191162" w:rsidP="00C34CF4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 w:rsidRPr="00EE6A5B">
        <w:rPr>
          <w:rFonts w:ascii="Trebuchet MS" w:hAnsi="Trebuchet MS"/>
          <w:sz w:val="22"/>
        </w:rPr>
        <w:t xml:space="preserve">Shri Mehrotra </w:t>
      </w:r>
      <w:r>
        <w:rPr>
          <w:rFonts w:ascii="Trebuchet MS" w:hAnsi="Trebuchet MS"/>
          <w:sz w:val="22"/>
        </w:rPr>
        <w:t>(SM)</w:t>
      </w:r>
    </w:p>
    <w:p w14:paraId="19FC2519" w14:textId="3015C112" w:rsidR="004F69EC" w:rsidRPr="00C41499" w:rsidRDefault="004F69EC" w:rsidP="004F69EC">
      <w:pPr>
        <w:pStyle w:val="NormalWeb"/>
        <w:spacing w:before="0" w:beforeAutospacing="0" w:after="0" w:afterAutospacing="0"/>
        <w:rPr>
          <w:rFonts w:ascii="Stag Bold" w:hAnsi="Stag Bold"/>
          <w:b/>
          <w:color w:val="E73E97"/>
          <w:sz w:val="12"/>
          <w:szCs w:val="28"/>
        </w:rPr>
      </w:pPr>
    </w:p>
    <w:p w14:paraId="7927ECD9" w14:textId="77777777" w:rsidR="004F69EC" w:rsidRPr="00097CD2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b/>
          <w:sz w:val="22"/>
        </w:rPr>
      </w:pPr>
      <w:r w:rsidRPr="00097CD2">
        <w:rPr>
          <w:rFonts w:ascii="Trebuchet MS" w:hAnsi="Trebuchet MS"/>
          <w:b/>
          <w:sz w:val="22"/>
        </w:rPr>
        <w:t xml:space="preserve">Staff Team present </w:t>
      </w:r>
    </w:p>
    <w:p w14:paraId="0BB62697" w14:textId="4407AE81" w:rsidR="004F69EC" w:rsidRPr="00EE6A5B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 w:rsidRPr="00EE6A5B">
        <w:rPr>
          <w:rFonts w:ascii="Trebuchet MS" w:hAnsi="Trebuchet MS"/>
          <w:sz w:val="22"/>
        </w:rPr>
        <w:t xml:space="preserve">Pete Flavell </w:t>
      </w:r>
      <w:r w:rsidR="00EF6C83">
        <w:rPr>
          <w:rFonts w:ascii="Trebuchet MS" w:hAnsi="Trebuchet MS"/>
          <w:sz w:val="22"/>
        </w:rPr>
        <w:t>(PF</w:t>
      </w:r>
      <w:r>
        <w:rPr>
          <w:rFonts w:ascii="Trebuchet MS" w:hAnsi="Trebuchet MS"/>
          <w:sz w:val="22"/>
        </w:rPr>
        <w:t>)</w:t>
      </w:r>
    </w:p>
    <w:p w14:paraId="3C8979F6" w14:textId="3487D2C3" w:rsidR="00B03421" w:rsidRDefault="00B03421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Ishmael Evans</w:t>
      </w:r>
      <w:r w:rsidRPr="00EE6A5B">
        <w:rPr>
          <w:rFonts w:ascii="Trebuchet MS" w:hAnsi="Trebuchet MS"/>
          <w:sz w:val="22"/>
        </w:rPr>
        <w:t xml:space="preserve"> </w:t>
      </w:r>
      <w:r>
        <w:rPr>
          <w:rFonts w:ascii="Trebuchet MS" w:hAnsi="Trebuchet MS"/>
          <w:sz w:val="22"/>
        </w:rPr>
        <w:t>(IE)</w:t>
      </w:r>
    </w:p>
    <w:p w14:paraId="62A30279" w14:textId="0A114FA2" w:rsidR="002210E2" w:rsidRDefault="002210E2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</w:p>
    <w:p w14:paraId="22A2D3EB" w14:textId="111D93EA" w:rsidR="002210E2" w:rsidRDefault="002210E2" w:rsidP="004F69EC">
      <w:pPr>
        <w:pStyle w:val="NormalWeb"/>
        <w:spacing w:before="0" w:beforeAutospacing="0" w:after="0" w:afterAutospacing="0"/>
        <w:rPr>
          <w:rFonts w:ascii="Trebuchet MS" w:hAnsi="Trebuchet MS"/>
          <w:b/>
          <w:sz w:val="22"/>
        </w:rPr>
      </w:pPr>
      <w:r w:rsidRPr="002210E2">
        <w:rPr>
          <w:rFonts w:ascii="Trebuchet MS" w:hAnsi="Trebuchet MS"/>
          <w:b/>
          <w:sz w:val="22"/>
        </w:rPr>
        <w:t>Apologies</w:t>
      </w:r>
    </w:p>
    <w:p w14:paraId="36C03274" w14:textId="3B718D8E" w:rsidR="004C7B70" w:rsidRDefault="004C7B70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Vice Chair - Barbara McIntosh (BM)</w:t>
      </w:r>
    </w:p>
    <w:p w14:paraId="0E505183" w14:textId="0A95C91D" w:rsidR="001E62B3" w:rsidRPr="004C7B70" w:rsidRDefault="001E62B3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Annette Brown (ABr)</w:t>
      </w:r>
      <w:bookmarkStart w:id="0" w:name="_GoBack"/>
      <w:bookmarkEnd w:id="0"/>
    </w:p>
    <w:p w14:paraId="2058E15E" w14:textId="11BAD455" w:rsidR="00F106E7" w:rsidRDefault="00D338E5" w:rsidP="00F93718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Alison Navarro (AN)</w:t>
      </w:r>
    </w:p>
    <w:p w14:paraId="33F9B847" w14:textId="4F5A8790" w:rsidR="00D673E0" w:rsidRDefault="00D673E0" w:rsidP="00F93718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Razia Sa</w:t>
      </w:r>
      <w:r w:rsidR="00BC3D76">
        <w:rPr>
          <w:rFonts w:ascii="Trebuchet MS" w:hAnsi="Trebuchet MS"/>
          <w:sz w:val="22"/>
        </w:rPr>
        <w:t>t</w:t>
      </w:r>
      <w:r>
        <w:rPr>
          <w:rFonts w:ascii="Trebuchet MS" w:hAnsi="Trebuchet MS"/>
          <w:sz w:val="22"/>
        </w:rPr>
        <w:t>tar (RS)</w:t>
      </w:r>
    </w:p>
    <w:p w14:paraId="79236687" w14:textId="7D5641E6" w:rsidR="00D338E5" w:rsidRDefault="00D338E5" w:rsidP="00D338E5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Lorraine Davis (LD)</w:t>
      </w:r>
    </w:p>
    <w:p w14:paraId="712B174D" w14:textId="5D3DA15D" w:rsidR="004C7B70" w:rsidRDefault="004C7B70" w:rsidP="00D338E5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Launa Watson (LW)</w:t>
      </w:r>
    </w:p>
    <w:p w14:paraId="20645B88" w14:textId="5CC4232C" w:rsidR="004346B9" w:rsidRDefault="004346B9" w:rsidP="00D338E5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 w:rsidRPr="00EE6A5B">
        <w:rPr>
          <w:rFonts w:ascii="Trebuchet MS" w:hAnsi="Trebuchet MS"/>
          <w:sz w:val="22"/>
        </w:rPr>
        <w:t xml:space="preserve">Pam Howe </w:t>
      </w:r>
      <w:r>
        <w:rPr>
          <w:rFonts w:ascii="Trebuchet MS" w:hAnsi="Trebuchet MS"/>
          <w:sz w:val="22"/>
        </w:rPr>
        <w:t>(PH)</w:t>
      </w:r>
    </w:p>
    <w:p w14:paraId="4DF6FEC5" w14:textId="77777777" w:rsidR="008C5AA1" w:rsidRPr="00EE6A5B" w:rsidRDefault="008C5AA1" w:rsidP="00F93718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</w:p>
    <w:p w14:paraId="6A7A9802" w14:textId="77777777" w:rsidR="00EF6C83" w:rsidRPr="00C41499" w:rsidRDefault="00EF6C83" w:rsidP="00EF6C83">
      <w:pPr>
        <w:pStyle w:val="NormalWeb"/>
        <w:spacing w:before="0" w:beforeAutospacing="0" w:after="0" w:afterAutospacing="0"/>
        <w:rPr>
          <w:rFonts w:ascii="Trebuchet MS" w:hAnsi="Trebuchet MS"/>
          <w:sz w:val="12"/>
        </w:rPr>
      </w:pPr>
    </w:p>
    <w:p w14:paraId="7C267EDC" w14:textId="77777777" w:rsidR="00EF6C83" w:rsidRPr="00097CD2" w:rsidRDefault="00EF6C83" w:rsidP="00EF6C83">
      <w:pPr>
        <w:rPr>
          <w:rFonts w:ascii="Stag Bold" w:hAnsi="Stag Bold"/>
          <w:b/>
          <w:color w:val="E73E97"/>
          <w:sz w:val="12"/>
          <w:szCs w:val="28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586"/>
        <w:gridCol w:w="9904"/>
      </w:tblGrid>
      <w:tr w:rsidR="00EF6C83" w:rsidRPr="005F72AF" w14:paraId="3BA5803C" w14:textId="77777777" w:rsidTr="004658D0">
        <w:trPr>
          <w:trHeight w:val="1151"/>
        </w:trPr>
        <w:tc>
          <w:tcPr>
            <w:tcW w:w="586" w:type="dxa"/>
          </w:tcPr>
          <w:p w14:paraId="6BDDB19C" w14:textId="77777777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1.</w:t>
            </w:r>
          </w:p>
        </w:tc>
        <w:tc>
          <w:tcPr>
            <w:tcW w:w="9904" w:type="dxa"/>
          </w:tcPr>
          <w:p w14:paraId="32F398E5" w14:textId="24D09968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 w:rsidRPr="00EE6A5B">
              <w:rPr>
                <w:rFonts w:ascii="Trebuchet MS" w:hAnsi="Trebuchet MS"/>
                <w:b/>
                <w:szCs w:val="28"/>
              </w:rPr>
              <w:t xml:space="preserve">Welcome </w:t>
            </w:r>
            <w:r>
              <w:rPr>
                <w:rFonts w:ascii="Trebuchet MS" w:hAnsi="Trebuchet MS"/>
                <w:b/>
                <w:szCs w:val="28"/>
              </w:rPr>
              <w:t>and Apologies</w:t>
            </w:r>
          </w:p>
          <w:p w14:paraId="650B201D" w14:textId="77777777" w:rsidR="00EF6C83" w:rsidRDefault="006178C1" w:rsidP="00E325ED">
            <w:pPr>
              <w:rPr>
                <w:rFonts w:ascii="Trebuchet MS" w:hAnsi="Trebuchet MS"/>
                <w:szCs w:val="24"/>
              </w:rPr>
            </w:pPr>
            <w:r w:rsidRPr="006178C1">
              <w:rPr>
                <w:rFonts w:ascii="Trebuchet MS" w:hAnsi="Trebuchet MS"/>
                <w:b/>
                <w:szCs w:val="28"/>
              </w:rPr>
              <w:t>D</w:t>
            </w:r>
            <w:r w:rsidRPr="006178C1">
              <w:rPr>
                <w:rFonts w:ascii="Trebuchet MS" w:hAnsi="Trebuchet MS"/>
                <w:b/>
                <w:szCs w:val="24"/>
              </w:rPr>
              <w:t>W</w:t>
            </w:r>
            <w:r w:rsidR="00EF6C83">
              <w:rPr>
                <w:rFonts w:ascii="Trebuchet MS" w:hAnsi="Trebuchet MS"/>
                <w:szCs w:val="24"/>
              </w:rPr>
              <w:t xml:space="preserve"> opened the meeting.</w:t>
            </w:r>
          </w:p>
          <w:p w14:paraId="566DB20F" w14:textId="0DF3FD1C" w:rsidR="00A84DB2" w:rsidRDefault="00EA70DD" w:rsidP="00E325ED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Apologies</w:t>
            </w:r>
            <w:r w:rsidR="00152E86">
              <w:rPr>
                <w:rFonts w:ascii="Trebuchet MS" w:hAnsi="Trebuchet MS"/>
                <w:szCs w:val="24"/>
              </w:rPr>
              <w:t xml:space="preserve"> were noted</w:t>
            </w:r>
            <w:r>
              <w:rPr>
                <w:rFonts w:ascii="Trebuchet MS" w:hAnsi="Trebuchet MS"/>
                <w:szCs w:val="24"/>
              </w:rPr>
              <w:t>.</w:t>
            </w:r>
          </w:p>
          <w:p w14:paraId="6441CBA6" w14:textId="4BCD6CBB" w:rsidR="00A95F6A" w:rsidRDefault="00A95F6A" w:rsidP="00E325ED">
            <w:pPr>
              <w:rPr>
                <w:rFonts w:ascii="Trebuchet MS" w:hAnsi="Trebuchet MS"/>
                <w:szCs w:val="24"/>
              </w:rPr>
            </w:pPr>
          </w:p>
          <w:p w14:paraId="463D6055" w14:textId="5779D65B" w:rsidR="001D440A" w:rsidRPr="00A95F6A" w:rsidRDefault="00E6327D" w:rsidP="00E6327D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AB, AA &amp; DW</w:t>
            </w:r>
            <w:r>
              <w:rPr>
                <w:rFonts w:ascii="Trebuchet MS" w:hAnsi="Trebuchet MS"/>
                <w:sz w:val="22"/>
              </w:rPr>
              <w:t xml:space="preserve"> asked for items under</w:t>
            </w:r>
            <w:r w:rsidR="00A95F6A">
              <w:rPr>
                <w:rFonts w:ascii="Trebuchet MS" w:hAnsi="Trebuchet MS"/>
                <w:sz w:val="22"/>
              </w:rPr>
              <w:t xml:space="preserve"> AOB</w:t>
            </w:r>
          </w:p>
        </w:tc>
      </w:tr>
      <w:tr w:rsidR="00EF6C83" w:rsidRPr="005F72AF" w14:paraId="6C852E77" w14:textId="77777777" w:rsidTr="004658D0">
        <w:trPr>
          <w:trHeight w:val="510"/>
        </w:trPr>
        <w:tc>
          <w:tcPr>
            <w:tcW w:w="586" w:type="dxa"/>
          </w:tcPr>
          <w:p w14:paraId="57355217" w14:textId="75B9B859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2.</w:t>
            </w:r>
          </w:p>
        </w:tc>
        <w:tc>
          <w:tcPr>
            <w:tcW w:w="9904" w:type="dxa"/>
          </w:tcPr>
          <w:p w14:paraId="339B2375" w14:textId="07B8AC14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 w:rsidRPr="00EE6A5B">
              <w:rPr>
                <w:rFonts w:ascii="Trebuchet MS" w:hAnsi="Trebuchet MS"/>
                <w:b/>
                <w:szCs w:val="28"/>
              </w:rPr>
              <w:t xml:space="preserve">Minutes from the </w:t>
            </w:r>
            <w:r w:rsidR="008D515F">
              <w:rPr>
                <w:rFonts w:ascii="Trebuchet MS" w:hAnsi="Trebuchet MS"/>
                <w:b/>
                <w:szCs w:val="28"/>
              </w:rPr>
              <w:t>Board</w:t>
            </w:r>
            <w:r w:rsidR="00202413">
              <w:rPr>
                <w:rFonts w:ascii="Trebuchet MS" w:hAnsi="Trebuchet MS"/>
                <w:b/>
                <w:szCs w:val="28"/>
              </w:rPr>
              <w:t xml:space="preserve"> Meeting held on 12</w:t>
            </w:r>
            <w:r w:rsidR="006C2FD6" w:rsidRPr="006C2FD6">
              <w:rPr>
                <w:rFonts w:ascii="Trebuchet MS" w:hAnsi="Trebuchet MS"/>
                <w:b/>
                <w:szCs w:val="28"/>
                <w:vertAlign w:val="superscript"/>
              </w:rPr>
              <w:t>t</w:t>
            </w:r>
            <w:r w:rsidR="00EC19C3">
              <w:rPr>
                <w:rFonts w:ascii="Trebuchet MS" w:hAnsi="Trebuchet MS"/>
                <w:b/>
                <w:szCs w:val="28"/>
                <w:vertAlign w:val="superscript"/>
              </w:rPr>
              <w:t>h</w:t>
            </w:r>
            <w:r w:rsidR="00FB6F72">
              <w:rPr>
                <w:rFonts w:ascii="Trebuchet MS" w:hAnsi="Trebuchet MS"/>
                <w:b/>
                <w:szCs w:val="28"/>
              </w:rPr>
              <w:t xml:space="preserve"> </w:t>
            </w:r>
            <w:r w:rsidR="00E85DB2">
              <w:rPr>
                <w:rFonts w:ascii="Trebuchet MS" w:hAnsi="Trebuchet MS"/>
                <w:b/>
                <w:szCs w:val="28"/>
              </w:rPr>
              <w:t>November</w:t>
            </w:r>
            <w:r w:rsidR="008C5AA1">
              <w:rPr>
                <w:rFonts w:ascii="Trebuchet MS" w:hAnsi="Trebuchet MS"/>
                <w:b/>
                <w:szCs w:val="28"/>
              </w:rPr>
              <w:t xml:space="preserve"> 2018</w:t>
            </w:r>
          </w:p>
          <w:p w14:paraId="0B2C59DB" w14:textId="533DA0D6" w:rsidR="00EF6C83" w:rsidRDefault="00EF6C83" w:rsidP="008D515F">
            <w:pPr>
              <w:rPr>
                <w:rFonts w:ascii="Trebuchet MS" w:hAnsi="Trebuchet MS"/>
                <w:szCs w:val="28"/>
              </w:rPr>
            </w:pPr>
            <w:r w:rsidRPr="00077BB2">
              <w:rPr>
                <w:rFonts w:ascii="Trebuchet MS" w:hAnsi="Trebuchet MS"/>
                <w:szCs w:val="28"/>
              </w:rPr>
              <w:t xml:space="preserve">The </w:t>
            </w:r>
            <w:r>
              <w:rPr>
                <w:rFonts w:ascii="Trebuchet MS" w:hAnsi="Trebuchet MS"/>
                <w:szCs w:val="28"/>
              </w:rPr>
              <w:t xml:space="preserve">minutes from the </w:t>
            </w:r>
            <w:r w:rsidR="008D515F">
              <w:rPr>
                <w:rFonts w:ascii="Trebuchet MS" w:hAnsi="Trebuchet MS"/>
                <w:szCs w:val="28"/>
              </w:rPr>
              <w:t xml:space="preserve">Board </w:t>
            </w:r>
            <w:r>
              <w:rPr>
                <w:rFonts w:ascii="Trebuchet MS" w:hAnsi="Trebuchet MS"/>
                <w:szCs w:val="28"/>
              </w:rPr>
              <w:t xml:space="preserve">Meeting held on </w:t>
            </w:r>
            <w:r w:rsidR="00202413">
              <w:rPr>
                <w:rFonts w:ascii="Trebuchet MS" w:hAnsi="Trebuchet MS"/>
                <w:szCs w:val="28"/>
              </w:rPr>
              <w:t>12</w:t>
            </w:r>
            <w:r w:rsidR="006C2FD6" w:rsidRPr="006C2FD6">
              <w:rPr>
                <w:rFonts w:ascii="Trebuchet MS" w:hAnsi="Trebuchet MS"/>
                <w:szCs w:val="28"/>
                <w:vertAlign w:val="superscript"/>
              </w:rPr>
              <w:t>t</w:t>
            </w:r>
            <w:r w:rsidR="00EC19C3">
              <w:rPr>
                <w:rFonts w:ascii="Trebuchet MS" w:hAnsi="Trebuchet MS"/>
                <w:szCs w:val="28"/>
                <w:vertAlign w:val="superscript"/>
              </w:rPr>
              <w:t>h</w:t>
            </w:r>
            <w:r w:rsidR="00E85DB2">
              <w:rPr>
                <w:rFonts w:ascii="Trebuchet MS" w:hAnsi="Trebuchet MS"/>
                <w:szCs w:val="28"/>
              </w:rPr>
              <w:t xml:space="preserve"> November</w:t>
            </w:r>
            <w:r w:rsidR="008C5AA1">
              <w:rPr>
                <w:rFonts w:ascii="Trebuchet MS" w:hAnsi="Trebuchet MS"/>
                <w:szCs w:val="28"/>
              </w:rPr>
              <w:t xml:space="preserve"> 2018</w:t>
            </w:r>
            <w:r>
              <w:rPr>
                <w:rFonts w:ascii="Trebuchet MS" w:hAnsi="Trebuchet MS"/>
                <w:szCs w:val="28"/>
              </w:rPr>
              <w:t xml:space="preserve"> were </w:t>
            </w:r>
            <w:r>
              <w:rPr>
                <w:rFonts w:ascii="Trebuchet MS" w:hAnsi="Trebuchet MS"/>
                <w:b/>
                <w:i/>
                <w:szCs w:val="28"/>
              </w:rPr>
              <w:t>a</w:t>
            </w:r>
            <w:r w:rsidRPr="00052205">
              <w:rPr>
                <w:rFonts w:ascii="Trebuchet MS" w:hAnsi="Trebuchet MS"/>
                <w:b/>
                <w:i/>
                <w:szCs w:val="28"/>
              </w:rPr>
              <w:t>ccepted</w:t>
            </w:r>
            <w:r>
              <w:rPr>
                <w:rFonts w:ascii="Trebuchet MS" w:hAnsi="Trebuchet MS"/>
                <w:szCs w:val="28"/>
              </w:rPr>
              <w:t xml:space="preserve">. </w:t>
            </w:r>
          </w:p>
          <w:p w14:paraId="21F91AC8" w14:textId="4FB53353" w:rsidR="00146D9D" w:rsidRPr="00EF6C83" w:rsidRDefault="00146D9D" w:rsidP="00E85DB2">
            <w:pPr>
              <w:rPr>
                <w:rFonts w:ascii="Trebuchet MS" w:hAnsi="Trebuchet MS"/>
                <w:szCs w:val="28"/>
              </w:rPr>
            </w:pPr>
          </w:p>
        </w:tc>
      </w:tr>
      <w:tr w:rsidR="00EF6C83" w:rsidRPr="005F72AF" w14:paraId="4FBC4862" w14:textId="77777777" w:rsidTr="004658D0">
        <w:trPr>
          <w:trHeight w:val="510"/>
        </w:trPr>
        <w:tc>
          <w:tcPr>
            <w:tcW w:w="586" w:type="dxa"/>
          </w:tcPr>
          <w:p w14:paraId="4C5473D4" w14:textId="1854D7CC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3.</w:t>
            </w:r>
          </w:p>
          <w:p w14:paraId="5EEC7BBB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4381656E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561D17E2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352A1AA9" w14:textId="19C0EB5A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</w:tc>
        <w:tc>
          <w:tcPr>
            <w:tcW w:w="9904" w:type="dxa"/>
          </w:tcPr>
          <w:p w14:paraId="644573E7" w14:textId="21657ACF" w:rsidR="00EF6C83" w:rsidRDefault="00EF6C83" w:rsidP="00152E86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Matters Arising </w:t>
            </w:r>
          </w:p>
          <w:p w14:paraId="318F48A3" w14:textId="4CF1B626" w:rsidR="00F83BD2" w:rsidRDefault="008C5AA1" w:rsidP="00E84FB0">
            <w:pPr>
              <w:rPr>
                <w:rFonts w:ascii="Trebuchet MS" w:eastAsia="BatangChe" w:hAnsi="Trebuchet MS"/>
                <w:i/>
              </w:rPr>
            </w:pPr>
            <w:r w:rsidRPr="008C5AA1">
              <w:rPr>
                <w:rFonts w:ascii="Trebuchet MS" w:eastAsia="BatangChe" w:hAnsi="Trebuchet MS"/>
                <w:i/>
              </w:rPr>
              <w:t>(not covered elsewhere on the agenda)</w:t>
            </w:r>
          </w:p>
          <w:p w14:paraId="6FE5BFD2" w14:textId="5173EF95" w:rsidR="005231FF" w:rsidRDefault="005231FF" w:rsidP="00E84FB0">
            <w:pPr>
              <w:rPr>
                <w:rFonts w:ascii="Trebuchet MS" w:eastAsia="BatangChe" w:hAnsi="Trebuchet MS"/>
                <w:i/>
              </w:rPr>
            </w:pPr>
          </w:p>
          <w:p w14:paraId="67BB0A68" w14:textId="3838FCE8" w:rsidR="005231FF" w:rsidRDefault="00197D5A" w:rsidP="00E84FB0">
            <w:pPr>
              <w:rPr>
                <w:rFonts w:ascii="Trebuchet MS" w:eastAsia="BatangChe" w:hAnsi="Trebuchet MS"/>
                <w:i/>
              </w:rPr>
            </w:pPr>
            <w:r>
              <w:rPr>
                <w:rFonts w:ascii="Trebuchet MS" w:eastAsia="BatangChe" w:hAnsi="Trebuchet MS"/>
                <w:i/>
              </w:rPr>
              <w:t>The following actions were</w:t>
            </w:r>
            <w:r w:rsidR="005231FF">
              <w:rPr>
                <w:rFonts w:ascii="Trebuchet MS" w:eastAsia="BatangChe" w:hAnsi="Trebuchet MS"/>
                <w:i/>
              </w:rPr>
              <w:t xml:space="preserve"> carried over from the previous meeting:</w:t>
            </w:r>
          </w:p>
          <w:p w14:paraId="0948ED73" w14:textId="62DD264D" w:rsidR="00A95F6A" w:rsidRDefault="00A95F6A" w:rsidP="00E84FB0">
            <w:pPr>
              <w:rPr>
                <w:rFonts w:ascii="Trebuchet MS" w:eastAsia="BatangChe" w:hAnsi="Trebuchet MS"/>
                <w:i/>
              </w:rPr>
            </w:pPr>
          </w:p>
          <w:p w14:paraId="386FAAE9" w14:textId="257A82E7" w:rsidR="00DE323B" w:rsidRPr="00DE323B" w:rsidRDefault="00DE323B" w:rsidP="00DE323B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455484">
              <w:rPr>
                <w:rFonts w:ascii="Trebuchet MS" w:hAnsi="Trebuchet MS"/>
                <w:b/>
                <w:color w:val="FF0000"/>
                <w:szCs w:val="28"/>
              </w:rPr>
              <w:t xml:space="preserve">ACTION: PF to contact Advocacy for All to ask for better analysis </w:t>
            </w:r>
          </w:p>
          <w:p w14:paraId="69A7C393" w14:textId="36522770" w:rsidR="001A6A66" w:rsidRDefault="001A6A66" w:rsidP="00000CEE">
            <w:pPr>
              <w:rPr>
                <w:rFonts w:ascii="Trebuchet MS" w:eastAsia="BatangChe" w:hAnsi="Trebuchet MS"/>
                <w:b/>
              </w:rPr>
            </w:pPr>
          </w:p>
          <w:p w14:paraId="7D1B884C" w14:textId="77777777" w:rsidR="00A95F6A" w:rsidRDefault="00A95F6A" w:rsidP="00A95F6A">
            <w:pPr>
              <w:rPr>
                <w:rFonts w:ascii="Trebuchet MS" w:eastAsia="BatangChe" w:hAnsi="Trebuchet MS"/>
                <w:b/>
                <w:color w:val="FF0000"/>
              </w:rPr>
            </w:pPr>
            <w:r w:rsidRPr="00D338E5">
              <w:rPr>
                <w:rFonts w:ascii="Trebuchet MS" w:eastAsia="BatangChe" w:hAnsi="Trebuchet MS"/>
                <w:b/>
                <w:color w:val="FF0000"/>
              </w:rPr>
              <w:t>ACTION: PF to speak to Healthwatch</w:t>
            </w:r>
            <w:r>
              <w:rPr>
                <w:rFonts w:ascii="Trebuchet MS" w:eastAsia="BatangChe" w:hAnsi="Trebuchet MS"/>
                <w:b/>
                <w:color w:val="FF0000"/>
              </w:rPr>
              <w:t xml:space="preserve"> South west London</w:t>
            </w:r>
            <w:r w:rsidRPr="00D338E5">
              <w:rPr>
                <w:rFonts w:ascii="Trebuchet MS" w:eastAsia="BatangChe" w:hAnsi="Trebuchet MS"/>
                <w:b/>
                <w:color w:val="FF0000"/>
              </w:rPr>
              <w:t xml:space="preserve"> leads about continuing mental health network meeting </w:t>
            </w:r>
          </w:p>
          <w:p w14:paraId="2448B616" w14:textId="77777777" w:rsidR="00A95F6A" w:rsidRPr="00D338E5" w:rsidRDefault="00A95F6A" w:rsidP="00A95F6A">
            <w:pPr>
              <w:rPr>
                <w:rFonts w:ascii="Trebuchet MS" w:eastAsia="BatangChe" w:hAnsi="Trebuchet MS"/>
                <w:b/>
                <w:color w:val="FF0000"/>
              </w:rPr>
            </w:pPr>
          </w:p>
          <w:p w14:paraId="147E21D1" w14:textId="7A46827B" w:rsidR="00A95F6A" w:rsidRPr="00D338E5" w:rsidRDefault="00A95F6A" w:rsidP="00A95F6A">
            <w:pPr>
              <w:rPr>
                <w:rFonts w:ascii="Trebuchet MS" w:eastAsia="BatangChe" w:hAnsi="Trebuchet MS"/>
                <w:b/>
                <w:color w:val="FF0000"/>
              </w:rPr>
            </w:pPr>
            <w:r w:rsidRPr="00D338E5">
              <w:rPr>
                <w:rFonts w:ascii="Trebuchet MS" w:eastAsia="BatangChe" w:hAnsi="Trebuchet MS"/>
                <w:b/>
                <w:color w:val="FF0000"/>
              </w:rPr>
              <w:t xml:space="preserve">ACTION: PF to </w:t>
            </w:r>
            <w:r w:rsidR="0011724A">
              <w:rPr>
                <w:rFonts w:ascii="Trebuchet MS" w:eastAsia="BatangChe" w:hAnsi="Trebuchet MS"/>
                <w:b/>
                <w:color w:val="FF0000"/>
              </w:rPr>
              <w:t>speak to LD to check previous</w:t>
            </w:r>
            <w:r w:rsidRPr="00D338E5">
              <w:rPr>
                <w:rFonts w:ascii="Trebuchet MS" w:eastAsia="BatangChe" w:hAnsi="Trebuchet MS"/>
                <w:b/>
                <w:color w:val="FF0000"/>
              </w:rPr>
              <w:t xml:space="preserve"> </w:t>
            </w:r>
            <w:r>
              <w:rPr>
                <w:rFonts w:ascii="Trebuchet MS" w:eastAsia="BatangChe" w:hAnsi="Trebuchet MS"/>
                <w:b/>
                <w:color w:val="FF0000"/>
              </w:rPr>
              <w:t xml:space="preserve">Healthwatch </w:t>
            </w:r>
            <w:r w:rsidRPr="00D338E5">
              <w:rPr>
                <w:rFonts w:ascii="Trebuchet MS" w:eastAsia="BatangChe" w:hAnsi="Trebuchet MS"/>
                <w:b/>
                <w:color w:val="FF0000"/>
              </w:rPr>
              <w:t>Mental health network minutes</w:t>
            </w:r>
            <w:r>
              <w:rPr>
                <w:rFonts w:ascii="Trebuchet MS" w:eastAsia="BatangChe" w:hAnsi="Trebuchet MS"/>
                <w:b/>
                <w:color w:val="FF0000"/>
              </w:rPr>
              <w:t xml:space="preserve"> have been distributed</w:t>
            </w:r>
          </w:p>
          <w:p w14:paraId="41AEAA43" w14:textId="704EE490" w:rsidR="00A95F6A" w:rsidRDefault="00A95F6A" w:rsidP="00A95F6A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sz w:val="22"/>
              </w:rPr>
            </w:pPr>
          </w:p>
          <w:p w14:paraId="1DA8E743" w14:textId="79F67CA2" w:rsidR="00DE323B" w:rsidRDefault="00DE323B" w:rsidP="00DE323B">
            <w:pPr>
              <w:rPr>
                <w:rFonts w:ascii="Trebuchet MS" w:hAnsi="Trebuchet MS"/>
                <w:b/>
                <w:color w:val="FF0000"/>
              </w:rPr>
            </w:pPr>
            <w:r w:rsidRPr="00D338E5">
              <w:rPr>
                <w:rFonts w:ascii="Trebuchet MS" w:hAnsi="Trebuchet MS"/>
                <w:b/>
                <w:color w:val="FF0000"/>
              </w:rPr>
              <w:t>ACTION: IE to send out helpful hints and tips for the board to use social media</w:t>
            </w:r>
            <w:r>
              <w:rPr>
                <w:rFonts w:ascii="Trebuchet MS" w:hAnsi="Trebuchet MS"/>
                <w:b/>
                <w:color w:val="FF0000"/>
              </w:rPr>
              <w:t xml:space="preserve"> (Facebook, Twitter &amp; Whatsapp)</w:t>
            </w:r>
          </w:p>
          <w:p w14:paraId="00183922" w14:textId="77777777" w:rsidR="0099329A" w:rsidRDefault="0099329A" w:rsidP="00DE323B">
            <w:pPr>
              <w:rPr>
                <w:rFonts w:ascii="Trebuchet MS" w:hAnsi="Trebuchet MS"/>
                <w:b/>
                <w:color w:val="FF0000"/>
              </w:rPr>
            </w:pPr>
          </w:p>
          <w:p w14:paraId="1DA352B7" w14:textId="4BA42A10" w:rsidR="00DE323B" w:rsidRDefault="00DE323B" w:rsidP="00DE323B">
            <w:pPr>
              <w:rPr>
                <w:rFonts w:ascii="Trebuchet MS" w:hAnsi="Trebuchet MS"/>
                <w:b/>
                <w:color w:val="FF0000"/>
              </w:rPr>
            </w:pPr>
            <w:r>
              <w:rPr>
                <w:rFonts w:ascii="Trebuchet MS" w:hAnsi="Trebuchet MS"/>
                <w:b/>
                <w:color w:val="FF0000"/>
              </w:rPr>
              <w:lastRenderedPageBreak/>
              <w:t>ACTION: IE to support AB with social media alerts/use</w:t>
            </w:r>
          </w:p>
          <w:p w14:paraId="73EE9129" w14:textId="2243BA92" w:rsidR="00DE323B" w:rsidRDefault="00DE323B" w:rsidP="00DE323B">
            <w:pPr>
              <w:rPr>
                <w:rFonts w:ascii="Trebuchet MS" w:hAnsi="Trebuchet MS"/>
                <w:b/>
                <w:color w:val="FF0000"/>
              </w:rPr>
            </w:pPr>
          </w:p>
          <w:p w14:paraId="1B594371" w14:textId="135BCD9C" w:rsidR="00DE323B" w:rsidRDefault="00DE323B" w:rsidP="00DE323B">
            <w:pPr>
              <w:rPr>
                <w:rFonts w:ascii="Trebuchet MS" w:hAnsi="Trebuchet MS"/>
              </w:rPr>
            </w:pPr>
            <w:r w:rsidRPr="00DE323B">
              <w:rPr>
                <w:rFonts w:ascii="Trebuchet MS" w:hAnsi="Trebuchet MS"/>
              </w:rPr>
              <w:t xml:space="preserve">There is </w:t>
            </w:r>
            <w:r>
              <w:rPr>
                <w:rFonts w:ascii="Trebuchet MS" w:hAnsi="Trebuchet MS"/>
              </w:rPr>
              <w:t xml:space="preserve">a discussion for having a board and volunteer Whatsapp group. </w:t>
            </w:r>
          </w:p>
          <w:p w14:paraId="43EB85E1" w14:textId="25EEA70D" w:rsidR="00DE323B" w:rsidRPr="00DE323B" w:rsidRDefault="00DE323B" w:rsidP="00DE323B">
            <w:pPr>
              <w:rPr>
                <w:rFonts w:ascii="Trebuchet MS" w:hAnsi="Trebuchet MS"/>
                <w:b/>
                <w:color w:val="FF0000"/>
              </w:rPr>
            </w:pPr>
            <w:r w:rsidRPr="00DE323B">
              <w:rPr>
                <w:rFonts w:ascii="Trebuchet MS" w:hAnsi="Trebuchet MS"/>
                <w:b/>
                <w:color w:val="FF0000"/>
              </w:rPr>
              <w:t xml:space="preserve">ACTION: IE to create WhatsApp groups </w:t>
            </w:r>
            <w:r w:rsidR="0011724A">
              <w:rPr>
                <w:rFonts w:ascii="Trebuchet MS" w:hAnsi="Trebuchet MS"/>
                <w:b/>
                <w:color w:val="FF0000"/>
              </w:rPr>
              <w:t>for volunteers and staff</w:t>
            </w:r>
          </w:p>
          <w:p w14:paraId="08BFC8BC" w14:textId="16637A56" w:rsidR="00A95F6A" w:rsidRDefault="00A95F6A" w:rsidP="00000CEE">
            <w:pPr>
              <w:rPr>
                <w:rFonts w:ascii="Trebuchet MS" w:eastAsia="BatangChe" w:hAnsi="Trebuchet MS"/>
                <w:b/>
              </w:rPr>
            </w:pPr>
          </w:p>
          <w:p w14:paraId="0158E307" w14:textId="433EC760" w:rsidR="00DE323B" w:rsidRDefault="00DE323B" w:rsidP="00000CEE">
            <w:pPr>
              <w:rPr>
                <w:rFonts w:ascii="Trebuchet MS" w:eastAsia="BatangChe" w:hAnsi="Trebuchet MS"/>
              </w:rPr>
            </w:pPr>
            <w:r>
              <w:rPr>
                <w:rFonts w:ascii="Trebuchet MS" w:eastAsia="BatangChe" w:hAnsi="Trebuchet MS"/>
                <w:b/>
              </w:rPr>
              <w:t xml:space="preserve">PF </w:t>
            </w:r>
            <w:r w:rsidR="005551C4">
              <w:rPr>
                <w:rFonts w:ascii="Trebuchet MS" w:eastAsia="BatangChe" w:hAnsi="Trebuchet MS"/>
              </w:rPr>
              <w:t>confirmed</w:t>
            </w:r>
            <w:r w:rsidRPr="00DE323B">
              <w:rPr>
                <w:rFonts w:ascii="Trebuchet MS" w:eastAsia="BatangChe" w:hAnsi="Trebuchet MS"/>
              </w:rPr>
              <w:t xml:space="preserve"> that payment has be received for Q2 payment from Sutton CCG</w:t>
            </w:r>
          </w:p>
          <w:p w14:paraId="60B30737" w14:textId="42FB85CE" w:rsidR="00DE323B" w:rsidRDefault="00DE323B" w:rsidP="00000CEE">
            <w:pPr>
              <w:rPr>
                <w:rFonts w:ascii="Trebuchet MS" w:eastAsia="BatangChe" w:hAnsi="Trebuchet MS"/>
                <w:b/>
                <w:color w:val="FF0000"/>
              </w:rPr>
            </w:pPr>
            <w:r w:rsidRPr="00DE323B">
              <w:rPr>
                <w:rFonts w:ascii="Trebuchet MS" w:eastAsia="BatangChe" w:hAnsi="Trebuchet MS"/>
                <w:b/>
                <w:color w:val="FF0000"/>
              </w:rPr>
              <w:t>ACTION: PF to check for Sutton CCG Q3 payment</w:t>
            </w:r>
          </w:p>
          <w:p w14:paraId="464912E4" w14:textId="58414A52" w:rsidR="00CD6B7C" w:rsidRDefault="00CD6B7C" w:rsidP="00000CEE">
            <w:pPr>
              <w:rPr>
                <w:rFonts w:ascii="Trebuchet MS" w:eastAsia="BatangChe" w:hAnsi="Trebuchet MS"/>
                <w:b/>
                <w:color w:val="FF0000"/>
              </w:rPr>
            </w:pPr>
          </w:p>
          <w:p w14:paraId="5BCD1BCE" w14:textId="20D577AD" w:rsidR="00CD6B7C" w:rsidRPr="00DE323B" w:rsidRDefault="00CD6B7C" w:rsidP="00000CEE">
            <w:pPr>
              <w:rPr>
                <w:rFonts w:ascii="Trebuchet MS" w:eastAsia="BatangChe" w:hAnsi="Trebuchet MS"/>
                <w:b/>
                <w:color w:val="FF0000"/>
              </w:rPr>
            </w:pPr>
            <w:r w:rsidRPr="00CD6B7C">
              <w:rPr>
                <w:rFonts w:ascii="Trebuchet MS" w:eastAsia="BatangChe" w:hAnsi="Trebuchet MS"/>
                <w:b/>
              </w:rPr>
              <w:t xml:space="preserve">AB </w:t>
            </w:r>
            <w:r w:rsidR="005551C4">
              <w:rPr>
                <w:rFonts w:ascii="Trebuchet MS" w:eastAsia="BatangChe" w:hAnsi="Trebuchet MS"/>
              </w:rPr>
              <w:t>raiseed</w:t>
            </w:r>
            <w:r>
              <w:rPr>
                <w:rFonts w:ascii="Trebuchet MS" w:eastAsia="BatangChe" w:hAnsi="Trebuchet MS"/>
              </w:rPr>
              <w:t xml:space="preserve"> q</w:t>
            </w:r>
            <w:r w:rsidR="00487802">
              <w:rPr>
                <w:rFonts w:ascii="Trebuchet MS" w:eastAsia="BatangChe" w:hAnsi="Trebuchet MS"/>
              </w:rPr>
              <w:t>uestion around NextD</w:t>
            </w:r>
            <w:r>
              <w:rPr>
                <w:rFonts w:ascii="Trebuchet MS" w:eastAsia="BatangChe" w:hAnsi="Trebuchet MS"/>
              </w:rPr>
              <w:t>oor Social Media</w:t>
            </w:r>
          </w:p>
          <w:p w14:paraId="34F5AB60" w14:textId="53B3C50C" w:rsidR="001A6A66" w:rsidRPr="00760653" w:rsidRDefault="001A6A66" w:rsidP="00A95F6A">
            <w:pPr>
              <w:rPr>
                <w:rFonts w:ascii="Trebuchet MS" w:eastAsia="BatangChe" w:hAnsi="Trebuchet MS"/>
              </w:rPr>
            </w:pPr>
          </w:p>
        </w:tc>
      </w:tr>
      <w:tr w:rsidR="00EF6C83" w:rsidRPr="005F72AF" w14:paraId="70626B15" w14:textId="77777777" w:rsidTr="004658D0">
        <w:trPr>
          <w:trHeight w:val="510"/>
        </w:trPr>
        <w:tc>
          <w:tcPr>
            <w:tcW w:w="586" w:type="dxa"/>
          </w:tcPr>
          <w:p w14:paraId="712C14EA" w14:textId="2773E73A" w:rsidR="00EF6C83" w:rsidRDefault="00000CEE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lastRenderedPageBreak/>
              <w:t>6</w:t>
            </w:r>
            <w:r w:rsidR="00EF6C83">
              <w:rPr>
                <w:rFonts w:ascii="Trebuchet MS" w:hAnsi="Trebuchet MS"/>
                <w:b/>
                <w:szCs w:val="28"/>
              </w:rPr>
              <w:t>.</w:t>
            </w:r>
          </w:p>
        </w:tc>
        <w:tc>
          <w:tcPr>
            <w:tcW w:w="9904" w:type="dxa"/>
          </w:tcPr>
          <w:p w14:paraId="2B9335BC" w14:textId="4FE77C91" w:rsidR="003328AF" w:rsidRDefault="003328AF" w:rsidP="003328AF">
            <w:pPr>
              <w:rPr>
                <w:rFonts w:ascii="Trebuchet MS" w:hAnsi="Trebuchet MS"/>
                <w:b/>
              </w:rPr>
            </w:pPr>
            <w:r w:rsidRPr="003328AF">
              <w:rPr>
                <w:rFonts w:ascii="Trebuchet MS" w:hAnsi="Trebuchet MS"/>
                <w:b/>
              </w:rPr>
              <w:t>Project/Organisational Updates</w:t>
            </w:r>
            <w:r w:rsidR="004B1340">
              <w:rPr>
                <w:rFonts w:ascii="Trebuchet MS" w:hAnsi="Trebuchet MS"/>
                <w:b/>
              </w:rPr>
              <w:t xml:space="preserve"> </w:t>
            </w:r>
          </w:p>
          <w:p w14:paraId="6FE23638" w14:textId="4C748A95" w:rsidR="005A2DD1" w:rsidRDefault="005A2DD1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06B10D6C" w14:textId="72187D91" w:rsidR="00A951C7" w:rsidRDefault="00D0415D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Children and Young people’s (</w:t>
            </w:r>
            <w:r w:rsidR="000836C7" w:rsidRPr="000836C7">
              <w:rPr>
                <w:rFonts w:ascii="Trebuchet MS" w:hAnsi="Trebuchet MS"/>
                <w:b/>
                <w:szCs w:val="28"/>
              </w:rPr>
              <w:t>CYP</w:t>
            </w:r>
            <w:r>
              <w:rPr>
                <w:rFonts w:ascii="Trebuchet MS" w:hAnsi="Trebuchet MS"/>
                <w:b/>
                <w:szCs w:val="28"/>
              </w:rPr>
              <w:t>)</w:t>
            </w:r>
            <w:r w:rsidR="000836C7" w:rsidRPr="000836C7">
              <w:rPr>
                <w:rFonts w:ascii="Trebuchet MS" w:hAnsi="Trebuchet MS"/>
                <w:b/>
                <w:szCs w:val="28"/>
              </w:rPr>
              <w:t xml:space="preserve"> Mental Health Project </w:t>
            </w:r>
          </w:p>
          <w:p w14:paraId="4EC95B49" w14:textId="6D25D6C5" w:rsidR="00407035" w:rsidRDefault="00487802" w:rsidP="003328AF">
            <w:pPr>
              <w:rPr>
                <w:rFonts w:ascii="Trebuchet MS" w:hAnsi="Trebuchet MS"/>
                <w:szCs w:val="28"/>
              </w:rPr>
            </w:pPr>
            <w:r w:rsidRPr="00487802">
              <w:rPr>
                <w:rFonts w:ascii="Trebuchet MS" w:hAnsi="Trebuchet MS"/>
                <w:b/>
                <w:szCs w:val="28"/>
              </w:rPr>
              <w:t>PF</w:t>
            </w:r>
            <w:r w:rsidR="005551C4">
              <w:rPr>
                <w:rFonts w:ascii="Trebuchet MS" w:hAnsi="Trebuchet MS"/>
                <w:szCs w:val="28"/>
              </w:rPr>
              <w:t xml:space="preserve"> presented</w:t>
            </w:r>
            <w:r>
              <w:rPr>
                <w:rFonts w:ascii="Trebuchet MS" w:hAnsi="Trebuchet MS"/>
                <w:szCs w:val="28"/>
              </w:rPr>
              <w:t xml:space="preserve"> the draft to the board. The key findings from the report were shared with the board. </w:t>
            </w:r>
            <w:r w:rsidR="00407035" w:rsidRPr="00407035">
              <w:rPr>
                <w:rFonts w:ascii="Trebuchet MS" w:hAnsi="Trebuchet MS"/>
                <w:b/>
                <w:szCs w:val="28"/>
              </w:rPr>
              <w:t>PF</w:t>
            </w:r>
            <w:r w:rsidR="00407035">
              <w:rPr>
                <w:rFonts w:ascii="Trebuchet MS" w:hAnsi="Trebuchet MS"/>
                <w:szCs w:val="28"/>
              </w:rPr>
              <w:t xml:space="preserve"> to visit the CAMHS partnership and the Fairness Commission board to present the findings and ask for assistance with recommendations. </w:t>
            </w:r>
            <w:r w:rsidR="0011724A">
              <w:rPr>
                <w:rFonts w:ascii="Trebuchet MS" w:hAnsi="Trebuchet MS"/>
                <w:szCs w:val="28"/>
              </w:rPr>
              <w:t>The primary school pilot will take</w:t>
            </w:r>
            <w:r w:rsidR="00407035">
              <w:rPr>
                <w:rFonts w:ascii="Trebuchet MS" w:hAnsi="Trebuchet MS"/>
                <w:szCs w:val="28"/>
              </w:rPr>
              <w:t xml:space="preserve"> place wit</w:t>
            </w:r>
            <w:r w:rsidR="0011724A">
              <w:rPr>
                <w:rFonts w:ascii="Trebuchet MS" w:hAnsi="Trebuchet MS"/>
                <w:szCs w:val="28"/>
              </w:rPr>
              <w:t>h 10 schools</w:t>
            </w:r>
            <w:r w:rsidR="00407035">
              <w:rPr>
                <w:rFonts w:ascii="Trebuchet MS" w:hAnsi="Trebuchet MS"/>
                <w:szCs w:val="28"/>
              </w:rPr>
              <w:t xml:space="preserve">. </w:t>
            </w:r>
          </w:p>
          <w:p w14:paraId="645170CB" w14:textId="47ECDE30" w:rsidR="00407035" w:rsidRDefault="00407035" w:rsidP="003328AF">
            <w:pPr>
              <w:rPr>
                <w:rFonts w:ascii="Trebuchet MS" w:hAnsi="Trebuchet MS"/>
                <w:szCs w:val="28"/>
              </w:rPr>
            </w:pPr>
          </w:p>
          <w:p w14:paraId="6514C129" w14:textId="4A7557D1" w:rsidR="00407035" w:rsidRDefault="00407035" w:rsidP="003328AF">
            <w:pPr>
              <w:rPr>
                <w:rFonts w:ascii="Trebuchet MS" w:hAnsi="Trebuchet MS"/>
                <w:szCs w:val="28"/>
              </w:rPr>
            </w:pPr>
            <w:r w:rsidRPr="00407035">
              <w:rPr>
                <w:rFonts w:ascii="Trebuchet MS" w:hAnsi="Trebuchet MS"/>
                <w:b/>
                <w:color w:val="FF0000"/>
                <w:szCs w:val="28"/>
              </w:rPr>
              <w:t>ACTION: PF/IE to speak with</w:t>
            </w:r>
            <w:r w:rsidR="0011724A">
              <w:rPr>
                <w:rFonts w:ascii="Trebuchet MS" w:hAnsi="Trebuchet MS"/>
                <w:b/>
                <w:color w:val="FF0000"/>
                <w:szCs w:val="28"/>
              </w:rPr>
              <w:t xml:space="preserve"> Healthwatch England regarding</w:t>
            </w:r>
            <w:r w:rsidRPr="00407035">
              <w:rPr>
                <w:rFonts w:ascii="Trebuchet MS" w:hAnsi="Trebuchet MS"/>
                <w:b/>
                <w:color w:val="FF0000"/>
                <w:szCs w:val="28"/>
              </w:rPr>
              <w:t xml:space="preserve"> local &amp; national media about the findings of the CYPMH</w:t>
            </w:r>
            <w:r>
              <w:rPr>
                <w:rFonts w:ascii="Trebuchet MS" w:hAnsi="Trebuchet MS"/>
                <w:szCs w:val="28"/>
              </w:rPr>
              <w:t>.</w:t>
            </w:r>
          </w:p>
          <w:p w14:paraId="345C8A77" w14:textId="267230BF" w:rsidR="002B3886" w:rsidRDefault="002B3886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666ACA13" w14:textId="711C9968" w:rsidR="007144C0" w:rsidRDefault="00D32B5D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Dementia Hub</w:t>
            </w:r>
          </w:p>
          <w:p w14:paraId="7136103B" w14:textId="78EDEF4B" w:rsidR="00AD719F" w:rsidRPr="005231FF" w:rsidRDefault="00407035" w:rsidP="003328AF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The report analysing the findings of the Dementia hub has been published. </w:t>
            </w:r>
            <w:r w:rsidRPr="00407035">
              <w:rPr>
                <w:rFonts w:ascii="Trebuchet MS" w:hAnsi="Trebuchet MS"/>
                <w:b/>
                <w:szCs w:val="28"/>
              </w:rPr>
              <w:t>PF</w:t>
            </w:r>
            <w:r>
              <w:rPr>
                <w:rFonts w:ascii="Trebuchet MS" w:hAnsi="Trebuchet MS"/>
                <w:szCs w:val="28"/>
              </w:rPr>
              <w:t xml:space="preserve"> presented the findings to the group. </w:t>
            </w:r>
            <w:r w:rsidR="005D41EA">
              <w:rPr>
                <w:rFonts w:ascii="Trebuchet MS" w:hAnsi="Trebuchet MS"/>
                <w:szCs w:val="28"/>
              </w:rPr>
              <w:t xml:space="preserve">A discussion will now take place with the Dementia Action Alliance around how best to respond to the findings. </w:t>
            </w:r>
          </w:p>
          <w:p w14:paraId="3E5ACE21" w14:textId="3C2FD947" w:rsidR="00E34084" w:rsidRPr="006C2FD6" w:rsidRDefault="00E34084" w:rsidP="003328AF">
            <w:pPr>
              <w:rPr>
                <w:rFonts w:ascii="Trebuchet MS" w:hAnsi="Trebuchet MS"/>
                <w:szCs w:val="28"/>
              </w:rPr>
            </w:pPr>
          </w:p>
          <w:p w14:paraId="79CD1019" w14:textId="7E6BCEF7" w:rsidR="000B5DBA" w:rsidRDefault="007F6686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Care Homes</w:t>
            </w:r>
            <w:r w:rsidR="00B938C7">
              <w:rPr>
                <w:rFonts w:ascii="Trebuchet MS" w:hAnsi="Trebuchet MS"/>
                <w:b/>
                <w:szCs w:val="28"/>
              </w:rPr>
              <w:t xml:space="preserve"> Project</w:t>
            </w:r>
          </w:p>
          <w:p w14:paraId="08EFE553" w14:textId="7E6A8BD3" w:rsidR="00DB6F16" w:rsidRDefault="00046328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Six new volunteers have registered to take part in the project. A project briefing is due to take place shortly.  </w:t>
            </w:r>
          </w:p>
          <w:p w14:paraId="278A03CE" w14:textId="17A99F5C" w:rsidR="009D3514" w:rsidRDefault="009D3514" w:rsidP="003328AF">
            <w:pPr>
              <w:rPr>
                <w:rFonts w:ascii="Trebuchet MS" w:hAnsi="Trebuchet MS"/>
                <w:szCs w:val="28"/>
              </w:rPr>
            </w:pPr>
          </w:p>
          <w:p w14:paraId="61534FDB" w14:textId="58831443" w:rsidR="009D3514" w:rsidRDefault="009D3514" w:rsidP="003328AF">
            <w:pPr>
              <w:rPr>
                <w:rFonts w:ascii="Trebuchet MS" w:hAnsi="Trebuchet MS"/>
                <w:b/>
                <w:szCs w:val="28"/>
              </w:rPr>
            </w:pPr>
            <w:r w:rsidRPr="009D3514">
              <w:rPr>
                <w:rFonts w:ascii="Trebuchet MS" w:hAnsi="Trebuchet MS"/>
                <w:b/>
                <w:szCs w:val="28"/>
              </w:rPr>
              <w:t>A&amp;E Project</w:t>
            </w:r>
          </w:p>
          <w:p w14:paraId="37AD3CDC" w14:textId="3E5E8820" w:rsidR="00046328" w:rsidRPr="009D3514" w:rsidRDefault="00046328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PF </w:t>
            </w:r>
            <w:r>
              <w:rPr>
                <w:rFonts w:ascii="Trebuchet MS" w:hAnsi="Trebuchet MS"/>
                <w:szCs w:val="28"/>
              </w:rPr>
              <w:t xml:space="preserve">to present findings to the A&amp;E board to encourage more response regarding addressing issues relating to A&amp;E. </w:t>
            </w:r>
          </w:p>
          <w:p w14:paraId="2C5E00D0" w14:textId="77777777" w:rsidR="007144C0" w:rsidRDefault="007144C0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34AEB998" w14:textId="4B9918A1" w:rsidR="005C7FC0" w:rsidRDefault="007144C0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Homelessness Project</w:t>
            </w:r>
          </w:p>
          <w:p w14:paraId="4B52ACA2" w14:textId="65EC9B4D" w:rsidR="00046328" w:rsidRDefault="009C4345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IE </w:t>
            </w:r>
            <w:r w:rsidR="005551C4">
              <w:rPr>
                <w:rFonts w:ascii="Trebuchet MS" w:hAnsi="Trebuchet MS"/>
                <w:szCs w:val="28"/>
              </w:rPr>
              <w:t>updated the board regarding the homelessness project. The mystery shopping exercise was completed before the Christmas break</w:t>
            </w:r>
            <w:r w:rsidR="0011724A">
              <w:rPr>
                <w:rFonts w:ascii="Trebuchet MS" w:hAnsi="Trebuchet MS"/>
                <w:szCs w:val="28"/>
              </w:rPr>
              <w:t>. The findings will now be placed in a summary report and individual reports for each GP surgery.</w:t>
            </w:r>
          </w:p>
          <w:p w14:paraId="048890EC" w14:textId="75A09DC4" w:rsidR="00DC1AB5" w:rsidRDefault="00DC1AB5" w:rsidP="003328AF">
            <w:pPr>
              <w:rPr>
                <w:rFonts w:ascii="Trebuchet MS" w:hAnsi="Trebuchet MS"/>
                <w:szCs w:val="28"/>
              </w:rPr>
            </w:pPr>
          </w:p>
          <w:p w14:paraId="4150F7C2" w14:textId="494623FB" w:rsidR="009C4345" w:rsidRDefault="009C4345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Perinatal Mental Health Project</w:t>
            </w:r>
          </w:p>
          <w:p w14:paraId="3F5BF4B1" w14:textId="41A5BC32" w:rsidR="009C4345" w:rsidRDefault="009C4345" w:rsidP="003328AF">
            <w:pPr>
              <w:rPr>
                <w:rFonts w:ascii="Trebuchet MS" w:hAnsi="Trebuchet MS"/>
                <w:szCs w:val="28"/>
              </w:rPr>
            </w:pPr>
            <w:r w:rsidRPr="009C4345">
              <w:rPr>
                <w:rFonts w:ascii="Trebuchet MS" w:hAnsi="Trebuchet MS"/>
                <w:szCs w:val="28"/>
              </w:rPr>
              <w:t>Healthwatch Lambeth, Croydon &amp; Sutton</w:t>
            </w:r>
            <w:r>
              <w:rPr>
                <w:rFonts w:ascii="Trebuchet MS" w:hAnsi="Trebuchet MS"/>
                <w:szCs w:val="28"/>
              </w:rPr>
              <w:t xml:space="preserve"> are working together on this project. A sub group of </w:t>
            </w:r>
            <w:r w:rsidR="0011724A">
              <w:rPr>
                <w:rFonts w:ascii="Trebuchet MS" w:hAnsi="Trebuchet MS"/>
                <w:szCs w:val="28"/>
              </w:rPr>
              <w:t>a perinatal health group is helping to</w:t>
            </w:r>
            <w:r>
              <w:rPr>
                <w:rFonts w:ascii="Trebuchet MS" w:hAnsi="Trebuchet MS"/>
                <w:szCs w:val="28"/>
              </w:rPr>
              <w:t xml:space="preserve"> run the Sutton element of the project inviting local women to take part in a telephone questionnaire. The deadline for the project is the end of March.  </w:t>
            </w:r>
          </w:p>
          <w:p w14:paraId="3A3FFE14" w14:textId="28FF649E" w:rsidR="00931B79" w:rsidRDefault="00931B79" w:rsidP="003328AF">
            <w:pPr>
              <w:rPr>
                <w:rFonts w:ascii="Trebuchet MS" w:hAnsi="Trebuchet MS"/>
                <w:szCs w:val="28"/>
              </w:rPr>
            </w:pPr>
          </w:p>
          <w:p w14:paraId="68C3BD57" w14:textId="387F4091" w:rsidR="00931B79" w:rsidRDefault="00931B79" w:rsidP="003328AF">
            <w:pPr>
              <w:rPr>
                <w:rFonts w:ascii="Trebuchet MS" w:hAnsi="Trebuchet MS"/>
                <w:b/>
                <w:szCs w:val="28"/>
              </w:rPr>
            </w:pPr>
            <w:r w:rsidRPr="00931B79">
              <w:rPr>
                <w:rFonts w:ascii="Trebuchet MS" w:hAnsi="Trebuchet MS"/>
                <w:b/>
                <w:szCs w:val="28"/>
              </w:rPr>
              <w:t>NHS 10 Year Plan</w:t>
            </w:r>
          </w:p>
          <w:p w14:paraId="04DCDCFC" w14:textId="0B3D26B7" w:rsidR="00931B79" w:rsidRPr="00A366BD" w:rsidRDefault="00A366BD" w:rsidP="003328AF">
            <w:pPr>
              <w:rPr>
                <w:rFonts w:ascii="Trebuchet MS" w:hAnsi="Trebuchet MS"/>
                <w:szCs w:val="28"/>
              </w:rPr>
            </w:pPr>
            <w:r w:rsidRPr="00A366BD">
              <w:rPr>
                <w:rFonts w:ascii="Trebuchet MS" w:hAnsi="Trebuchet MS"/>
                <w:szCs w:val="28"/>
              </w:rPr>
              <w:t xml:space="preserve">Helathwatch England has been commissioned </w:t>
            </w:r>
            <w:r>
              <w:rPr>
                <w:rFonts w:ascii="Trebuchet MS" w:hAnsi="Trebuchet MS"/>
                <w:szCs w:val="28"/>
              </w:rPr>
              <w:t xml:space="preserve">by NHS England to speak to local people about the </w:t>
            </w:r>
            <w:r w:rsidR="008D36C3">
              <w:rPr>
                <w:rFonts w:ascii="Trebuchet MS" w:hAnsi="Trebuchet MS"/>
                <w:szCs w:val="28"/>
              </w:rPr>
              <w:t>10-year</w:t>
            </w:r>
            <w:r>
              <w:rPr>
                <w:rFonts w:ascii="Trebuchet MS" w:hAnsi="Trebuchet MS"/>
                <w:szCs w:val="28"/>
              </w:rPr>
              <w:t xml:space="preserve"> plan. </w:t>
            </w:r>
            <w:r w:rsidR="008D36C3">
              <w:rPr>
                <w:rFonts w:ascii="Trebuchet MS" w:hAnsi="Trebuchet MS"/>
                <w:szCs w:val="28"/>
              </w:rPr>
              <w:t xml:space="preserve">Healthwatch Sutton has expressed an interest in taking part in the project. </w:t>
            </w:r>
          </w:p>
          <w:p w14:paraId="32E2F986" w14:textId="77777777" w:rsidR="009C4345" w:rsidRDefault="009C4345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2DD16722" w14:textId="44030376" w:rsidR="005C7FC0" w:rsidRDefault="005C7FC0" w:rsidP="003328AF">
            <w:pPr>
              <w:rPr>
                <w:rFonts w:ascii="Trebuchet MS" w:hAnsi="Trebuchet MS"/>
                <w:b/>
                <w:szCs w:val="28"/>
              </w:rPr>
            </w:pPr>
            <w:r w:rsidRPr="005C7FC0">
              <w:rPr>
                <w:rFonts w:ascii="Trebuchet MS" w:hAnsi="Trebuchet MS"/>
                <w:b/>
                <w:szCs w:val="28"/>
              </w:rPr>
              <w:t>Sutton Health and Care</w:t>
            </w:r>
            <w:r w:rsidR="00EC19C3">
              <w:rPr>
                <w:rFonts w:ascii="Trebuchet MS" w:hAnsi="Trebuchet MS"/>
                <w:b/>
                <w:szCs w:val="28"/>
              </w:rPr>
              <w:t xml:space="preserve"> (SH&amp;C)</w:t>
            </w:r>
          </w:p>
          <w:p w14:paraId="165C5416" w14:textId="62A89B5F" w:rsidR="008D36C3" w:rsidRPr="008D36C3" w:rsidRDefault="0011724A" w:rsidP="003328AF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>Concern was expressed due to l</w:t>
            </w:r>
            <w:r w:rsidR="000509FC">
              <w:rPr>
                <w:rFonts w:ascii="Trebuchet MS" w:hAnsi="Trebuchet MS"/>
                <w:szCs w:val="28"/>
              </w:rPr>
              <w:t>ar</w:t>
            </w:r>
            <w:r>
              <w:rPr>
                <w:rFonts w:ascii="Trebuchet MS" w:hAnsi="Trebuchet MS"/>
                <w:szCs w:val="28"/>
              </w:rPr>
              <w:t>ge volumes of questionnaires going out with a low number returned</w:t>
            </w:r>
            <w:r w:rsidR="008D36C3">
              <w:rPr>
                <w:rFonts w:ascii="Trebuchet MS" w:hAnsi="Trebuchet MS"/>
                <w:szCs w:val="28"/>
              </w:rPr>
              <w:t xml:space="preserve">. </w:t>
            </w:r>
          </w:p>
          <w:p w14:paraId="3D2DBC8B" w14:textId="32899370" w:rsidR="009C4345" w:rsidRPr="00846EF6" w:rsidRDefault="008D36C3" w:rsidP="003328AF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846EF6">
              <w:rPr>
                <w:rFonts w:ascii="Trebuchet MS" w:hAnsi="Trebuchet MS"/>
                <w:b/>
                <w:color w:val="FF0000"/>
                <w:szCs w:val="28"/>
              </w:rPr>
              <w:t>ACTION: PF to share the</w:t>
            </w:r>
            <w:r w:rsidR="005551C4">
              <w:rPr>
                <w:rFonts w:ascii="Trebuchet MS" w:hAnsi="Trebuchet MS"/>
                <w:b/>
                <w:color w:val="FF0000"/>
                <w:szCs w:val="28"/>
              </w:rPr>
              <w:t xml:space="preserve"> quarterly Sutton Health &amp; Care</w:t>
            </w:r>
            <w:r w:rsidRPr="00846EF6">
              <w:rPr>
                <w:rFonts w:ascii="Trebuchet MS" w:hAnsi="Trebuchet MS"/>
                <w:b/>
                <w:color w:val="FF0000"/>
                <w:szCs w:val="28"/>
              </w:rPr>
              <w:t xml:space="preserve"> report</w:t>
            </w:r>
            <w:r w:rsidR="005551C4">
              <w:rPr>
                <w:rFonts w:ascii="Trebuchet MS" w:hAnsi="Trebuchet MS"/>
                <w:b/>
                <w:color w:val="FF0000"/>
                <w:szCs w:val="28"/>
              </w:rPr>
              <w:t>s</w:t>
            </w:r>
            <w:r w:rsidRPr="00846EF6">
              <w:rPr>
                <w:rFonts w:ascii="Trebuchet MS" w:hAnsi="Trebuchet MS"/>
                <w:b/>
                <w:color w:val="FF0000"/>
                <w:szCs w:val="28"/>
              </w:rPr>
              <w:t xml:space="preserve"> with the board</w:t>
            </w:r>
          </w:p>
          <w:p w14:paraId="432B54D6" w14:textId="2F7A2098" w:rsidR="005C7FC0" w:rsidRPr="000836C7" w:rsidRDefault="005C7FC0" w:rsidP="00B654BE">
            <w:pPr>
              <w:rPr>
                <w:rFonts w:ascii="Trebuchet MS" w:hAnsi="Trebuchet MS"/>
                <w:b/>
                <w:szCs w:val="28"/>
              </w:rPr>
            </w:pPr>
          </w:p>
        </w:tc>
      </w:tr>
      <w:tr w:rsidR="008C5AA1" w:rsidRPr="005F72AF" w14:paraId="0A2847EE" w14:textId="77777777" w:rsidTr="004658D0">
        <w:trPr>
          <w:trHeight w:val="510"/>
        </w:trPr>
        <w:tc>
          <w:tcPr>
            <w:tcW w:w="586" w:type="dxa"/>
          </w:tcPr>
          <w:p w14:paraId="1F8DF81A" w14:textId="038BAF16" w:rsidR="008C5AA1" w:rsidRDefault="00000CEE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lastRenderedPageBreak/>
              <w:t>7</w:t>
            </w:r>
            <w:r w:rsidR="00DC1AB5">
              <w:rPr>
                <w:rFonts w:ascii="Trebuchet MS" w:hAnsi="Trebuchet MS"/>
                <w:b/>
                <w:szCs w:val="28"/>
              </w:rPr>
              <w:t>.</w:t>
            </w:r>
          </w:p>
        </w:tc>
        <w:tc>
          <w:tcPr>
            <w:tcW w:w="9904" w:type="dxa"/>
          </w:tcPr>
          <w:p w14:paraId="171DDC05" w14:textId="2B16B994" w:rsidR="00C503AD" w:rsidRDefault="00E85DB2" w:rsidP="00C34CF4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Signing off Enter and View Activity</w:t>
            </w:r>
          </w:p>
          <w:p w14:paraId="21DA20CF" w14:textId="00849D25" w:rsidR="00846EF6" w:rsidRDefault="00846EF6" w:rsidP="00C34CF4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The board </w:t>
            </w:r>
            <w:r w:rsidR="0011724A">
              <w:rPr>
                <w:rFonts w:ascii="Trebuchet MS" w:hAnsi="Trebuchet MS"/>
                <w:szCs w:val="28"/>
              </w:rPr>
              <w:t xml:space="preserve">members present </w:t>
            </w:r>
            <w:r>
              <w:rPr>
                <w:rFonts w:ascii="Trebuchet MS" w:hAnsi="Trebuchet MS"/>
                <w:szCs w:val="28"/>
              </w:rPr>
              <w:t xml:space="preserve">unanimously agreed for the care home enter &amp; view activity to take place and the use of </w:t>
            </w:r>
            <w:r w:rsidR="0011724A">
              <w:rPr>
                <w:rFonts w:ascii="Trebuchet MS" w:hAnsi="Trebuchet MS"/>
                <w:szCs w:val="28"/>
              </w:rPr>
              <w:t xml:space="preserve">Healthwatch Sutton </w:t>
            </w:r>
            <w:r>
              <w:rPr>
                <w:rFonts w:ascii="Trebuchet MS" w:hAnsi="Trebuchet MS"/>
                <w:szCs w:val="28"/>
              </w:rPr>
              <w:t xml:space="preserve">statutory powers.  </w:t>
            </w:r>
          </w:p>
          <w:p w14:paraId="2473D111" w14:textId="01DFCC67" w:rsidR="009D7336" w:rsidRPr="009D7336" w:rsidRDefault="009D7336" w:rsidP="00E85DB2">
            <w:pPr>
              <w:rPr>
                <w:rFonts w:ascii="Trebuchet MS" w:hAnsi="Trebuchet MS"/>
                <w:b/>
                <w:szCs w:val="28"/>
              </w:rPr>
            </w:pPr>
          </w:p>
        </w:tc>
      </w:tr>
      <w:tr w:rsidR="00F106E7" w:rsidRPr="005F72AF" w14:paraId="34D52BBA" w14:textId="77777777" w:rsidTr="004658D0">
        <w:trPr>
          <w:trHeight w:val="510"/>
        </w:trPr>
        <w:tc>
          <w:tcPr>
            <w:tcW w:w="586" w:type="dxa"/>
          </w:tcPr>
          <w:p w14:paraId="43D162DB" w14:textId="2DEECE5A" w:rsidR="00F106E7" w:rsidRDefault="00000CEE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8</w:t>
            </w:r>
            <w:r w:rsidR="00F106E7">
              <w:rPr>
                <w:rFonts w:ascii="Trebuchet MS" w:hAnsi="Trebuchet MS"/>
                <w:b/>
                <w:szCs w:val="28"/>
              </w:rPr>
              <w:t xml:space="preserve">. </w:t>
            </w:r>
          </w:p>
        </w:tc>
        <w:tc>
          <w:tcPr>
            <w:tcW w:w="9904" w:type="dxa"/>
          </w:tcPr>
          <w:p w14:paraId="57DA8464" w14:textId="79DE9B02" w:rsidR="001F5FCA" w:rsidRDefault="00E85DB2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Trustee one-to-one &amp; Away Day</w:t>
            </w:r>
          </w:p>
          <w:p w14:paraId="54C90FAA" w14:textId="34DFD36C" w:rsidR="006B6B75" w:rsidRDefault="00850E7C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PF, DW &amp; BM </w:t>
            </w:r>
            <w:r>
              <w:rPr>
                <w:rFonts w:ascii="Trebuchet MS" w:hAnsi="Trebuchet MS"/>
                <w:szCs w:val="28"/>
              </w:rPr>
              <w:t xml:space="preserve">met recently to discuss Healthwatch Sutton. </w:t>
            </w:r>
            <w:r w:rsidRPr="00850E7C">
              <w:rPr>
                <w:rFonts w:ascii="Trebuchet MS" w:hAnsi="Trebuchet MS"/>
                <w:b/>
                <w:szCs w:val="28"/>
              </w:rPr>
              <w:t>BM</w:t>
            </w:r>
            <w:r>
              <w:rPr>
                <w:rFonts w:ascii="Trebuchet MS" w:hAnsi="Trebuchet MS"/>
                <w:szCs w:val="28"/>
              </w:rPr>
              <w:t xml:space="preserve"> will now sit </w:t>
            </w:r>
            <w:r w:rsidR="0011724A">
              <w:rPr>
                <w:rFonts w:ascii="Trebuchet MS" w:hAnsi="Trebuchet MS"/>
                <w:szCs w:val="28"/>
              </w:rPr>
              <w:t>on the Sutton Health and Wellbeing B</w:t>
            </w:r>
            <w:r>
              <w:rPr>
                <w:rFonts w:ascii="Trebuchet MS" w:hAnsi="Trebuchet MS"/>
                <w:szCs w:val="28"/>
              </w:rPr>
              <w:t>oard</w:t>
            </w:r>
            <w:r w:rsidR="0011724A">
              <w:rPr>
                <w:rFonts w:ascii="Trebuchet MS" w:hAnsi="Trebuchet MS"/>
                <w:szCs w:val="28"/>
              </w:rPr>
              <w:t xml:space="preserve">, replacing </w:t>
            </w:r>
            <w:r w:rsidR="0011724A" w:rsidRPr="0011724A">
              <w:rPr>
                <w:rFonts w:ascii="Trebuchet MS" w:hAnsi="Trebuchet MS"/>
                <w:b/>
                <w:szCs w:val="28"/>
              </w:rPr>
              <w:t>DW</w:t>
            </w:r>
            <w:r>
              <w:rPr>
                <w:rFonts w:ascii="Trebuchet MS" w:hAnsi="Trebuchet MS"/>
                <w:szCs w:val="28"/>
              </w:rPr>
              <w:t xml:space="preserve">. An away day will </w:t>
            </w:r>
            <w:r w:rsidR="006B6B75">
              <w:rPr>
                <w:rFonts w:ascii="Trebuchet MS" w:hAnsi="Trebuchet MS"/>
                <w:szCs w:val="28"/>
              </w:rPr>
              <w:t>take place in the around Easter 2019</w:t>
            </w:r>
            <w:r>
              <w:rPr>
                <w:rFonts w:ascii="Trebuchet MS" w:hAnsi="Trebuchet MS"/>
                <w:szCs w:val="28"/>
              </w:rPr>
              <w:t xml:space="preserve">. Director one-to-ones will take place with </w:t>
            </w:r>
            <w:r w:rsidRPr="00850E7C">
              <w:rPr>
                <w:rFonts w:ascii="Trebuchet MS" w:hAnsi="Trebuchet MS"/>
                <w:b/>
                <w:szCs w:val="28"/>
              </w:rPr>
              <w:t>DW</w:t>
            </w:r>
            <w:r>
              <w:rPr>
                <w:rFonts w:ascii="Trebuchet MS" w:hAnsi="Trebuchet MS"/>
                <w:szCs w:val="28"/>
              </w:rPr>
              <w:t xml:space="preserve"> and </w:t>
            </w:r>
            <w:r w:rsidRPr="00850E7C">
              <w:rPr>
                <w:rFonts w:ascii="Trebuchet MS" w:hAnsi="Trebuchet MS"/>
                <w:b/>
                <w:szCs w:val="28"/>
              </w:rPr>
              <w:t>PF</w:t>
            </w:r>
            <w:r>
              <w:rPr>
                <w:rFonts w:ascii="Trebuchet MS" w:hAnsi="Trebuchet MS"/>
                <w:szCs w:val="28"/>
              </w:rPr>
              <w:t xml:space="preserve"> to ensure directors are happy with the level of involvement with Healthwatch Sutton.</w:t>
            </w:r>
          </w:p>
          <w:p w14:paraId="5E1D6D0D" w14:textId="77777777" w:rsidR="006B6B75" w:rsidRDefault="006B6B75" w:rsidP="00E325ED">
            <w:pPr>
              <w:rPr>
                <w:rFonts w:ascii="Trebuchet MS" w:hAnsi="Trebuchet MS"/>
                <w:szCs w:val="28"/>
              </w:rPr>
            </w:pPr>
          </w:p>
          <w:p w14:paraId="6BED999B" w14:textId="59A1ADB0" w:rsidR="00846EF6" w:rsidRDefault="006B6B75" w:rsidP="00E325ED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6B6B75">
              <w:rPr>
                <w:rFonts w:ascii="Trebuchet MS" w:hAnsi="Trebuchet MS"/>
                <w:b/>
                <w:color w:val="FF0000"/>
                <w:szCs w:val="28"/>
              </w:rPr>
              <w:t>ACTION: IE/LD to send out doodle to the board</w:t>
            </w:r>
            <w:r>
              <w:rPr>
                <w:rFonts w:ascii="Trebuchet MS" w:hAnsi="Trebuchet MS"/>
                <w:b/>
                <w:color w:val="FF0000"/>
                <w:szCs w:val="28"/>
              </w:rPr>
              <w:t xml:space="preserve"> for away day availability</w:t>
            </w:r>
          </w:p>
          <w:p w14:paraId="2A912F8D" w14:textId="6C47F804" w:rsidR="00EE23CE" w:rsidRPr="00EE23CE" w:rsidRDefault="00EE23CE" w:rsidP="00E325ED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EE23CE">
              <w:rPr>
                <w:rFonts w:ascii="Trebuchet MS" w:hAnsi="Trebuchet MS"/>
                <w:b/>
                <w:color w:val="FF0000"/>
                <w:szCs w:val="28"/>
              </w:rPr>
              <w:t>ACTION: LD to arrange volunteer forum meetings for 2019</w:t>
            </w:r>
          </w:p>
          <w:p w14:paraId="52CA4566" w14:textId="5DD40503" w:rsidR="00F82238" w:rsidRDefault="00F82238" w:rsidP="00E85DB2">
            <w:pPr>
              <w:rPr>
                <w:rFonts w:ascii="Trebuchet MS" w:hAnsi="Trebuchet MS"/>
                <w:b/>
                <w:szCs w:val="28"/>
              </w:rPr>
            </w:pPr>
          </w:p>
        </w:tc>
      </w:tr>
      <w:tr w:rsidR="00E85DB2" w:rsidRPr="005F72AF" w14:paraId="4AD88CF8" w14:textId="77777777" w:rsidTr="004658D0">
        <w:trPr>
          <w:trHeight w:val="510"/>
        </w:trPr>
        <w:tc>
          <w:tcPr>
            <w:tcW w:w="586" w:type="dxa"/>
          </w:tcPr>
          <w:p w14:paraId="2C93A6A0" w14:textId="4317847D" w:rsidR="00E85DB2" w:rsidRDefault="00E85DB2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9.</w:t>
            </w:r>
          </w:p>
        </w:tc>
        <w:tc>
          <w:tcPr>
            <w:tcW w:w="9904" w:type="dxa"/>
          </w:tcPr>
          <w:p w14:paraId="66BF031D" w14:textId="77777777" w:rsidR="00E85DB2" w:rsidRDefault="00E85DB2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Healthwatch Sutton Policies Review</w:t>
            </w:r>
          </w:p>
          <w:p w14:paraId="2B62F5DA" w14:textId="6E52E035" w:rsidR="006B6B75" w:rsidRDefault="00EE23CE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IE </w:t>
            </w:r>
            <w:r w:rsidR="005551C4">
              <w:rPr>
                <w:rFonts w:ascii="Trebuchet MS" w:hAnsi="Trebuchet MS"/>
                <w:szCs w:val="28"/>
              </w:rPr>
              <w:t>has reviewed organisation</w:t>
            </w:r>
            <w:r>
              <w:rPr>
                <w:rFonts w:ascii="Trebuchet MS" w:hAnsi="Trebuchet MS"/>
                <w:szCs w:val="28"/>
              </w:rPr>
              <w:t xml:space="preserve"> policies and ame</w:t>
            </w:r>
            <w:r w:rsidR="005551C4">
              <w:rPr>
                <w:rFonts w:ascii="Trebuchet MS" w:hAnsi="Trebuchet MS"/>
                <w:szCs w:val="28"/>
              </w:rPr>
              <w:t>nded</w:t>
            </w:r>
            <w:r>
              <w:rPr>
                <w:rFonts w:ascii="Trebuchet MS" w:hAnsi="Trebuchet MS"/>
                <w:szCs w:val="28"/>
              </w:rPr>
              <w:t xml:space="preserve"> them. </w:t>
            </w:r>
            <w:r>
              <w:rPr>
                <w:rFonts w:ascii="Trebuchet MS" w:hAnsi="Trebuchet MS"/>
                <w:b/>
                <w:szCs w:val="28"/>
              </w:rPr>
              <w:t xml:space="preserve">PF </w:t>
            </w:r>
            <w:r>
              <w:rPr>
                <w:rFonts w:ascii="Trebuchet MS" w:hAnsi="Trebuchet MS"/>
                <w:szCs w:val="28"/>
              </w:rPr>
              <w:t>will bring the</w:t>
            </w:r>
            <w:r w:rsidR="0011724A">
              <w:rPr>
                <w:rFonts w:ascii="Trebuchet MS" w:hAnsi="Trebuchet MS"/>
                <w:szCs w:val="28"/>
              </w:rPr>
              <w:t>m to the board for approval</w:t>
            </w:r>
            <w:r w:rsidR="005551C4">
              <w:rPr>
                <w:rFonts w:ascii="Trebuchet MS" w:hAnsi="Trebuchet MS"/>
                <w:szCs w:val="28"/>
              </w:rPr>
              <w:t>. The b</w:t>
            </w:r>
            <w:r>
              <w:rPr>
                <w:rFonts w:ascii="Trebuchet MS" w:hAnsi="Trebuchet MS"/>
                <w:szCs w:val="28"/>
              </w:rPr>
              <w:t>oard agree</w:t>
            </w:r>
            <w:r w:rsidR="005551C4">
              <w:rPr>
                <w:rFonts w:ascii="Trebuchet MS" w:hAnsi="Trebuchet MS"/>
                <w:szCs w:val="28"/>
              </w:rPr>
              <w:t>d</w:t>
            </w:r>
            <w:r>
              <w:rPr>
                <w:rFonts w:ascii="Trebuchet MS" w:hAnsi="Trebuchet MS"/>
                <w:szCs w:val="28"/>
              </w:rPr>
              <w:t xml:space="preserve"> to act on current policies until they have been reviewed. An annual review will take place of the policies for future use. </w:t>
            </w:r>
          </w:p>
          <w:p w14:paraId="376C251D" w14:textId="1A5AE07E" w:rsidR="006B6B75" w:rsidRDefault="006B6B75" w:rsidP="00E325ED">
            <w:pPr>
              <w:rPr>
                <w:rFonts w:ascii="Trebuchet MS" w:hAnsi="Trebuchet MS"/>
                <w:b/>
                <w:szCs w:val="28"/>
              </w:rPr>
            </w:pPr>
          </w:p>
        </w:tc>
      </w:tr>
      <w:tr w:rsidR="00EF6C83" w:rsidRPr="005F72AF" w14:paraId="04918709" w14:textId="77777777" w:rsidTr="004658D0">
        <w:trPr>
          <w:trHeight w:val="510"/>
        </w:trPr>
        <w:tc>
          <w:tcPr>
            <w:tcW w:w="586" w:type="dxa"/>
          </w:tcPr>
          <w:p w14:paraId="6F1D12E0" w14:textId="1DCAD2CC" w:rsidR="00EF6C83" w:rsidRDefault="00F106E7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10</w:t>
            </w:r>
            <w:r w:rsidR="00EF6C83">
              <w:rPr>
                <w:rFonts w:ascii="Trebuchet MS" w:hAnsi="Trebuchet MS"/>
                <w:b/>
                <w:szCs w:val="28"/>
              </w:rPr>
              <w:t>.</w:t>
            </w:r>
          </w:p>
        </w:tc>
        <w:tc>
          <w:tcPr>
            <w:tcW w:w="9904" w:type="dxa"/>
          </w:tcPr>
          <w:p w14:paraId="77D5F36C" w14:textId="5F94F845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A</w:t>
            </w:r>
            <w:r w:rsidR="00F106E7">
              <w:rPr>
                <w:rFonts w:ascii="Trebuchet MS" w:hAnsi="Trebuchet MS"/>
                <w:b/>
                <w:szCs w:val="28"/>
              </w:rPr>
              <w:t xml:space="preserve">ny </w:t>
            </w:r>
            <w:r>
              <w:rPr>
                <w:rFonts w:ascii="Trebuchet MS" w:hAnsi="Trebuchet MS"/>
                <w:b/>
                <w:szCs w:val="28"/>
              </w:rPr>
              <w:t>O</w:t>
            </w:r>
            <w:r w:rsidR="00F106E7">
              <w:rPr>
                <w:rFonts w:ascii="Trebuchet MS" w:hAnsi="Trebuchet MS"/>
                <w:b/>
                <w:szCs w:val="28"/>
              </w:rPr>
              <w:t xml:space="preserve">ther </w:t>
            </w:r>
            <w:r>
              <w:rPr>
                <w:rFonts w:ascii="Trebuchet MS" w:hAnsi="Trebuchet MS"/>
                <w:b/>
                <w:szCs w:val="28"/>
              </w:rPr>
              <w:t>B</w:t>
            </w:r>
            <w:r w:rsidR="00F106E7">
              <w:rPr>
                <w:rFonts w:ascii="Trebuchet MS" w:hAnsi="Trebuchet MS"/>
                <w:b/>
                <w:szCs w:val="28"/>
              </w:rPr>
              <w:t>usiness</w:t>
            </w:r>
          </w:p>
          <w:p w14:paraId="71054C80" w14:textId="5E2C7EA2" w:rsidR="00EE23CE" w:rsidRDefault="00EE23CE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DW </w:t>
            </w:r>
            <w:r w:rsidR="005551C4">
              <w:rPr>
                <w:rFonts w:ascii="Trebuchet MS" w:hAnsi="Trebuchet MS"/>
                <w:szCs w:val="28"/>
              </w:rPr>
              <w:t>shared</w:t>
            </w:r>
            <w:r>
              <w:rPr>
                <w:rFonts w:ascii="Trebuchet MS" w:hAnsi="Trebuchet MS"/>
                <w:szCs w:val="28"/>
              </w:rPr>
              <w:t xml:space="preserve"> a recent visit to the Epsom and St Helier hospital board. </w:t>
            </w:r>
          </w:p>
          <w:p w14:paraId="5098761F" w14:textId="0B38076E" w:rsidR="00EE23CE" w:rsidRDefault="00EE23CE" w:rsidP="00E325ED">
            <w:pPr>
              <w:rPr>
                <w:rFonts w:ascii="Trebuchet MS" w:hAnsi="Trebuchet MS"/>
                <w:szCs w:val="28"/>
              </w:rPr>
            </w:pPr>
            <w:r w:rsidRPr="00EE23CE">
              <w:rPr>
                <w:rFonts w:ascii="Trebuchet MS" w:hAnsi="Trebuchet MS"/>
                <w:b/>
                <w:szCs w:val="28"/>
              </w:rPr>
              <w:t>SM</w:t>
            </w:r>
            <w:r>
              <w:rPr>
                <w:rFonts w:ascii="Trebuchet MS" w:hAnsi="Trebuchet MS"/>
                <w:szCs w:val="28"/>
              </w:rPr>
              <w:t xml:space="preserve"> is to attend the primary care at scale meeting in </w:t>
            </w:r>
            <w:r w:rsidRPr="00EE23CE">
              <w:rPr>
                <w:rFonts w:ascii="Trebuchet MS" w:hAnsi="Trebuchet MS"/>
                <w:b/>
                <w:szCs w:val="28"/>
              </w:rPr>
              <w:t>AA</w:t>
            </w:r>
            <w:r>
              <w:rPr>
                <w:rFonts w:ascii="Trebuchet MS" w:hAnsi="Trebuchet MS"/>
                <w:szCs w:val="28"/>
              </w:rPr>
              <w:t xml:space="preserve"> absence.</w:t>
            </w:r>
          </w:p>
          <w:p w14:paraId="7F81BE08" w14:textId="545C2F58" w:rsidR="00EE23CE" w:rsidRDefault="00E749AD" w:rsidP="00E325ED">
            <w:pPr>
              <w:rPr>
                <w:rFonts w:ascii="Trebuchet MS" w:hAnsi="Trebuchet MS"/>
                <w:b/>
                <w:szCs w:val="28"/>
              </w:rPr>
            </w:pPr>
            <w:r w:rsidRPr="00E749AD">
              <w:rPr>
                <w:rFonts w:ascii="Trebuchet MS" w:hAnsi="Trebuchet MS"/>
                <w:b/>
                <w:szCs w:val="28"/>
              </w:rPr>
              <w:t>AB</w:t>
            </w:r>
            <w:r w:rsidR="005551C4">
              <w:rPr>
                <w:rFonts w:ascii="Trebuchet MS" w:hAnsi="Trebuchet MS"/>
                <w:szCs w:val="28"/>
              </w:rPr>
              <w:t xml:space="preserve"> shared</w:t>
            </w:r>
            <w:r>
              <w:rPr>
                <w:rFonts w:ascii="Trebuchet MS" w:hAnsi="Trebuchet MS"/>
                <w:szCs w:val="28"/>
              </w:rPr>
              <w:t xml:space="preserve"> with the group about CAGG. </w:t>
            </w:r>
          </w:p>
          <w:p w14:paraId="496A0D6A" w14:textId="700321C1" w:rsidR="00005FC8" w:rsidRPr="00235C74" w:rsidRDefault="00005FC8" w:rsidP="00E85DB2">
            <w:pPr>
              <w:rPr>
                <w:rFonts w:ascii="Trebuchet MS" w:hAnsi="Trebuchet MS"/>
                <w:szCs w:val="28"/>
              </w:rPr>
            </w:pPr>
          </w:p>
        </w:tc>
      </w:tr>
      <w:tr w:rsidR="00EF6C83" w:rsidRPr="005F72AF" w14:paraId="2B4F1874" w14:textId="77777777" w:rsidTr="004658D0">
        <w:trPr>
          <w:trHeight w:val="476"/>
        </w:trPr>
        <w:tc>
          <w:tcPr>
            <w:tcW w:w="586" w:type="dxa"/>
          </w:tcPr>
          <w:p w14:paraId="03F6A266" w14:textId="5DFE9166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11.</w:t>
            </w:r>
          </w:p>
        </w:tc>
        <w:tc>
          <w:tcPr>
            <w:tcW w:w="9904" w:type="dxa"/>
          </w:tcPr>
          <w:p w14:paraId="1E8DCD09" w14:textId="5B7E3EDE" w:rsidR="00DB7284" w:rsidRDefault="00EF6C83" w:rsidP="006C2FD6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Date of the nex</w:t>
            </w:r>
            <w:r w:rsidR="00E85DB2">
              <w:rPr>
                <w:rFonts w:ascii="Trebuchet MS" w:hAnsi="Trebuchet MS"/>
                <w:b/>
                <w:szCs w:val="28"/>
              </w:rPr>
              <w:t>t meeting – Monday 11</w:t>
            </w:r>
            <w:r w:rsidR="006C2FD6" w:rsidRPr="009E66B1">
              <w:rPr>
                <w:rFonts w:ascii="Trebuchet MS" w:hAnsi="Trebuchet MS"/>
                <w:b/>
                <w:szCs w:val="28"/>
                <w:vertAlign w:val="superscript"/>
              </w:rPr>
              <w:t>th</w:t>
            </w:r>
            <w:r w:rsidR="00E85DB2">
              <w:rPr>
                <w:rFonts w:ascii="Trebuchet MS" w:hAnsi="Trebuchet MS"/>
                <w:b/>
                <w:szCs w:val="28"/>
              </w:rPr>
              <w:t xml:space="preserve"> March</w:t>
            </w:r>
            <w:r w:rsidR="00000CEE">
              <w:rPr>
                <w:rFonts w:ascii="Trebuchet MS" w:hAnsi="Trebuchet MS"/>
                <w:b/>
                <w:szCs w:val="28"/>
              </w:rPr>
              <w:t xml:space="preserve"> 2019</w:t>
            </w:r>
            <w:r w:rsidR="006C2FD6">
              <w:rPr>
                <w:rFonts w:ascii="Trebuchet MS" w:hAnsi="Trebuchet MS"/>
                <w:b/>
                <w:szCs w:val="28"/>
              </w:rPr>
              <w:t>,</w:t>
            </w:r>
            <w:r>
              <w:rPr>
                <w:rFonts w:ascii="Trebuchet MS" w:hAnsi="Trebuchet MS"/>
                <w:b/>
                <w:szCs w:val="28"/>
              </w:rPr>
              <w:t xml:space="preserve"> Granfers Commu</w:t>
            </w:r>
            <w:r w:rsidR="006C2FD6">
              <w:rPr>
                <w:rFonts w:ascii="Trebuchet MS" w:hAnsi="Trebuchet MS"/>
                <w:b/>
                <w:szCs w:val="28"/>
              </w:rPr>
              <w:t>nity Centre, 2pm to 4pm</w:t>
            </w:r>
          </w:p>
          <w:p w14:paraId="27C0D243" w14:textId="248F0A60" w:rsidR="00C97BEE" w:rsidRDefault="00C97BEE" w:rsidP="006C2FD6">
            <w:pPr>
              <w:rPr>
                <w:rFonts w:ascii="Trebuchet MS" w:hAnsi="Trebuchet MS"/>
                <w:b/>
                <w:szCs w:val="28"/>
              </w:rPr>
            </w:pPr>
          </w:p>
        </w:tc>
      </w:tr>
    </w:tbl>
    <w:p w14:paraId="4236331A" w14:textId="3D3D66D8" w:rsidR="004F69EC" w:rsidRDefault="004F69EC" w:rsidP="00EF6C83"/>
    <w:sectPr w:rsidR="004F69EC" w:rsidSect="00957F1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9EAFE" w14:textId="77777777" w:rsidR="00307BB0" w:rsidRDefault="00307BB0" w:rsidP="00C6765C">
      <w:r>
        <w:separator/>
      </w:r>
    </w:p>
  </w:endnote>
  <w:endnote w:type="continuationSeparator" w:id="0">
    <w:p w14:paraId="6226EA75" w14:textId="77777777" w:rsidR="00307BB0" w:rsidRDefault="00307BB0" w:rsidP="00C6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g Bold">
    <w:panose1 w:val="02000603060000020004"/>
    <w:charset w:val="00"/>
    <w:family w:val="modern"/>
    <w:notTrueType/>
    <w:pitch w:val="variable"/>
    <w:sig w:usb0="800000AF" w:usb1="5000005A" w:usb2="00000000" w:usb3="00000000" w:csb0="0000009B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F5674" w14:textId="77777777" w:rsidR="00307BB0" w:rsidRDefault="00307BB0" w:rsidP="00C6765C">
      <w:r>
        <w:separator/>
      </w:r>
    </w:p>
  </w:footnote>
  <w:footnote w:type="continuationSeparator" w:id="0">
    <w:p w14:paraId="37191626" w14:textId="77777777" w:rsidR="00307BB0" w:rsidRDefault="00307BB0" w:rsidP="00C6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5030"/>
    <w:multiLevelType w:val="hybridMultilevel"/>
    <w:tmpl w:val="B64C114E"/>
    <w:lvl w:ilvl="0" w:tplc="AD6A526E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070B0"/>
    <w:multiLevelType w:val="hybridMultilevel"/>
    <w:tmpl w:val="CB446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2580F"/>
    <w:multiLevelType w:val="hybridMultilevel"/>
    <w:tmpl w:val="35DC9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32577"/>
    <w:multiLevelType w:val="hybridMultilevel"/>
    <w:tmpl w:val="1CCACBE4"/>
    <w:lvl w:ilvl="0" w:tplc="49DE4262">
      <w:start w:val="8"/>
      <w:numFmt w:val="bullet"/>
      <w:lvlText w:val="-"/>
      <w:lvlJc w:val="left"/>
      <w:pPr>
        <w:ind w:left="44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 w15:restartNumberingAfterBreak="0">
    <w:nsid w:val="5F840DE1"/>
    <w:multiLevelType w:val="hybridMultilevel"/>
    <w:tmpl w:val="3066FFF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794B765D"/>
    <w:multiLevelType w:val="hybridMultilevel"/>
    <w:tmpl w:val="1728C5B2"/>
    <w:lvl w:ilvl="0" w:tplc="B4B03E86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EC"/>
    <w:rsid w:val="00000CEE"/>
    <w:rsid w:val="00005FC8"/>
    <w:rsid w:val="00012E65"/>
    <w:rsid w:val="00023F6F"/>
    <w:rsid w:val="00024461"/>
    <w:rsid w:val="00045C79"/>
    <w:rsid w:val="00046328"/>
    <w:rsid w:val="000509FC"/>
    <w:rsid w:val="00075CEF"/>
    <w:rsid w:val="00076EAB"/>
    <w:rsid w:val="000836C7"/>
    <w:rsid w:val="00086A7B"/>
    <w:rsid w:val="00090D99"/>
    <w:rsid w:val="000927F0"/>
    <w:rsid w:val="000952CF"/>
    <w:rsid w:val="000953CA"/>
    <w:rsid w:val="000A2B82"/>
    <w:rsid w:val="000A7655"/>
    <w:rsid w:val="000B02C6"/>
    <w:rsid w:val="000B4C9D"/>
    <w:rsid w:val="000B5243"/>
    <w:rsid w:val="000B5DBA"/>
    <w:rsid w:val="000B64B5"/>
    <w:rsid w:val="000C4298"/>
    <w:rsid w:val="000C448A"/>
    <w:rsid w:val="000D6F2A"/>
    <w:rsid w:val="000E2E29"/>
    <w:rsid w:val="000E3333"/>
    <w:rsid w:val="000E35D3"/>
    <w:rsid w:val="000E72B9"/>
    <w:rsid w:val="000F4D22"/>
    <w:rsid w:val="000F7585"/>
    <w:rsid w:val="00100530"/>
    <w:rsid w:val="0010692C"/>
    <w:rsid w:val="0011724A"/>
    <w:rsid w:val="00130E0B"/>
    <w:rsid w:val="00135376"/>
    <w:rsid w:val="00143CEE"/>
    <w:rsid w:val="00146D9D"/>
    <w:rsid w:val="0015114C"/>
    <w:rsid w:val="00152E86"/>
    <w:rsid w:val="00153C55"/>
    <w:rsid w:val="00161A84"/>
    <w:rsid w:val="00173D16"/>
    <w:rsid w:val="00177156"/>
    <w:rsid w:val="001778EF"/>
    <w:rsid w:val="001875E7"/>
    <w:rsid w:val="00191162"/>
    <w:rsid w:val="00193FF9"/>
    <w:rsid w:val="00197D5A"/>
    <w:rsid w:val="001A1455"/>
    <w:rsid w:val="001A6A66"/>
    <w:rsid w:val="001B3D31"/>
    <w:rsid w:val="001C5B44"/>
    <w:rsid w:val="001D253F"/>
    <w:rsid w:val="001D440A"/>
    <w:rsid w:val="001E271E"/>
    <w:rsid w:val="001E2856"/>
    <w:rsid w:val="001E3BA3"/>
    <w:rsid w:val="001E62B3"/>
    <w:rsid w:val="001F0212"/>
    <w:rsid w:val="001F3A5D"/>
    <w:rsid w:val="001F5FCA"/>
    <w:rsid w:val="002020EC"/>
    <w:rsid w:val="00202413"/>
    <w:rsid w:val="00210560"/>
    <w:rsid w:val="0021360C"/>
    <w:rsid w:val="002161F1"/>
    <w:rsid w:val="00217823"/>
    <w:rsid w:val="002210E2"/>
    <w:rsid w:val="00227D78"/>
    <w:rsid w:val="00233803"/>
    <w:rsid w:val="00235C74"/>
    <w:rsid w:val="002366FC"/>
    <w:rsid w:val="002405E5"/>
    <w:rsid w:val="00242D9C"/>
    <w:rsid w:val="002458C7"/>
    <w:rsid w:val="0024623A"/>
    <w:rsid w:val="00246458"/>
    <w:rsid w:val="002534BB"/>
    <w:rsid w:val="002725B7"/>
    <w:rsid w:val="00273793"/>
    <w:rsid w:val="00276230"/>
    <w:rsid w:val="0027665D"/>
    <w:rsid w:val="00281A27"/>
    <w:rsid w:val="00283AB9"/>
    <w:rsid w:val="00286369"/>
    <w:rsid w:val="0029240B"/>
    <w:rsid w:val="00295752"/>
    <w:rsid w:val="00296CA8"/>
    <w:rsid w:val="002A7E66"/>
    <w:rsid w:val="002B250D"/>
    <w:rsid w:val="002B3847"/>
    <w:rsid w:val="002B3886"/>
    <w:rsid w:val="002B606B"/>
    <w:rsid w:val="002C35C1"/>
    <w:rsid w:val="002C671A"/>
    <w:rsid w:val="002D167D"/>
    <w:rsid w:val="002D358F"/>
    <w:rsid w:val="002D4C7E"/>
    <w:rsid w:val="002D6D75"/>
    <w:rsid w:val="002E230C"/>
    <w:rsid w:val="002E5C7E"/>
    <w:rsid w:val="002E66C9"/>
    <w:rsid w:val="003062DE"/>
    <w:rsid w:val="00306889"/>
    <w:rsid w:val="00307BB0"/>
    <w:rsid w:val="00314B76"/>
    <w:rsid w:val="0032096F"/>
    <w:rsid w:val="003230D2"/>
    <w:rsid w:val="00323EFD"/>
    <w:rsid w:val="00326937"/>
    <w:rsid w:val="00330077"/>
    <w:rsid w:val="003313A7"/>
    <w:rsid w:val="003328AF"/>
    <w:rsid w:val="003444FB"/>
    <w:rsid w:val="0035116E"/>
    <w:rsid w:val="00357D54"/>
    <w:rsid w:val="00362103"/>
    <w:rsid w:val="003626C7"/>
    <w:rsid w:val="00364A1D"/>
    <w:rsid w:val="00367F67"/>
    <w:rsid w:val="003729BD"/>
    <w:rsid w:val="00375E72"/>
    <w:rsid w:val="00375EBB"/>
    <w:rsid w:val="00381D51"/>
    <w:rsid w:val="00387050"/>
    <w:rsid w:val="00395EDB"/>
    <w:rsid w:val="003A7B49"/>
    <w:rsid w:val="003B0A2F"/>
    <w:rsid w:val="003B3B66"/>
    <w:rsid w:val="003B424D"/>
    <w:rsid w:val="003B430D"/>
    <w:rsid w:val="003B4C6B"/>
    <w:rsid w:val="003C7E0C"/>
    <w:rsid w:val="003E3703"/>
    <w:rsid w:val="003E5CAB"/>
    <w:rsid w:val="00404589"/>
    <w:rsid w:val="00404D6D"/>
    <w:rsid w:val="00407035"/>
    <w:rsid w:val="00426895"/>
    <w:rsid w:val="0043066A"/>
    <w:rsid w:val="004346B9"/>
    <w:rsid w:val="00434A35"/>
    <w:rsid w:val="0043797E"/>
    <w:rsid w:val="00447685"/>
    <w:rsid w:val="00447B38"/>
    <w:rsid w:val="00447FED"/>
    <w:rsid w:val="00455484"/>
    <w:rsid w:val="00456E0C"/>
    <w:rsid w:val="00457988"/>
    <w:rsid w:val="004603FB"/>
    <w:rsid w:val="004644F2"/>
    <w:rsid w:val="004658D0"/>
    <w:rsid w:val="00471A62"/>
    <w:rsid w:val="00474DD1"/>
    <w:rsid w:val="00476367"/>
    <w:rsid w:val="00481F1A"/>
    <w:rsid w:val="004853C0"/>
    <w:rsid w:val="00487802"/>
    <w:rsid w:val="00487DB1"/>
    <w:rsid w:val="0049336A"/>
    <w:rsid w:val="00496EA7"/>
    <w:rsid w:val="00497009"/>
    <w:rsid w:val="00497483"/>
    <w:rsid w:val="004A0CB6"/>
    <w:rsid w:val="004A3C0F"/>
    <w:rsid w:val="004A5103"/>
    <w:rsid w:val="004B1168"/>
    <w:rsid w:val="004B1340"/>
    <w:rsid w:val="004B2F8C"/>
    <w:rsid w:val="004B4078"/>
    <w:rsid w:val="004B4779"/>
    <w:rsid w:val="004B4841"/>
    <w:rsid w:val="004C6EFE"/>
    <w:rsid w:val="004C7B70"/>
    <w:rsid w:val="004D616D"/>
    <w:rsid w:val="004D6281"/>
    <w:rsid w:val="004E039B"/>
    <w:rsid w:val="004E2B81"/>
    <w:rsid w:val="004E35C5"/>
    <w:rsid w:val="004F0379"/>
    <w:rsid w:val="004F1C4A"/>
    <w:rsid w:val="004F2014"/>
    <w:rsid w:val="004F2D3B"/>
    <w:rsid w:val="004F69EC"/>
    <w:rsid w:val="00503F49"/>
    <w:rsid w:val="0051098C"/>
    <w:rsid w:val="00512C1C"/>
    <w:rsid w:val="005139D4"/>
    <w:rsid w:val="00517DC5"/>
    <w:rsid w:val="005231FF"/>
    <w:rsid w:val="00525E6C"/>
    <w:rsid w:val="005317F3"/>
    <w:rsid w:val="0054413D"/>
    <w:rsid w:val="00545B0A"/>
    <w:rsid w:val="00553B74"/>
    <w:rsid w:val="005551C4"/>
    <w:rsid w:val="00556EB7"/>
    <w:rsid w:val="0056090C"/>
    <w:rsid w:val="005711F0"/>
    <w:rsid w:val="00571C90"/>
    <w:rsid w:val="005724C6"/>
    <w:rsid w:val="005727F8"/>
    <w:rsid w:val="0057374C"/>
    <w:rsid w:val="005833DC"/>
    <w:rsid w:val="0058635C"/>
    <w:rsid w:val="005930C3"/>
    <w:rsid w:val="00595DB8"/>
    <w:rsid w:val="005971C0"/>
    <w:rsid w:val="005A2DD1"/>
    <w:rsid w:val="005A7CBA"/>
    <w:rsid w:val="005B0A00"/>
    <w:rsid w:val="005B29B5"/>
    <w:rsid w:val="005B4A77"/>
    <w:rsid w:val="005B5CBB"/>
    <w:rsid w:val="005B69F0"/>
    <w:rsid w:val="005C1732"/>
    <w:rsid w:val="005C7130"/>
    <w:rsid w:val="005C7FC0"/>
    <w:rsid w:val="005D12A1"/>
    <w:rsid w:val="005D41EA"/>
    <w:rsid w:val="005E4B80"/>
    <w:rsid w:val="005F0AD2"/>
    <w:rsid w:val="005F36CA"/>
    <w:rsid w:val="00602AC4"/>
    <w:rsid w:val="006061F9"/>
    <w:rsid w:val="006138C0"/>
    <w:rsid w:val="00615595"/>
    <w:rsid w:val="006178C1"/>
    <w:rsid w:val="006302B0"/>
    <w:rsid w:val="006355BC"/>
    <w:rsid w:val="006363B4"/>
    <w:rsid w:val="006405E0"/>
    <w:rsid w:val="006464B3"/>
    <w:rsid w:val="00650C26"/>
    <w:rsid w:val="00656E92"/>
    <w:rsid w:val="00664C55"/>
    <w:rsid w:val="00671E3B"/>
    <w:rsid w:val="006825D5"/>
    <w:rsid w:val="00686CB6"/>
    <w:rsid w:val="006900F4"/>
    <w:rsid w:val="00692618"/>
    <w:rsid w:val="006A0358"/>
    <w:rsid w:val="006A5504"/>
    <w:rsid w:val="006A6B91"/>
    <w:rsid w:val="006B6B75"/>
    <w:rsid w:val="006C2FD6"/>
    <w:rsid w:val="006C343A"/>
    <w:rsid w:val="006C70EC"/>
    <w:rsid w:val="006D0575"/>
    <w:rsid w:val="006D4705"/>
    <w:rsid w:val="006D5A9A"/>
    <w:rsid w:val="006E2DA1"/>
    <w:rsid w:val="006E3CFC"/>
    <w:rsid w:val="006E55F2"/>
    <w:rsid w:val="006F6108"/>
    <w:rsid w:val="00705C72"/>
    <w:rsid w:val="007144C0"/>
    <w:rsid w:val="00716D26"/>
    <w:rsid w:val="00721D6B"/>
    <w:rsid w:val="0072539C"/>
    <w:rsid w:val="007262DF"/>
    <w:rsid w:val="007325B1"/>
    <w:rsid w:val="00733AB9"/>
    <w:rsid w:val="00735CB3"/>
    <w:rsid w:val="00742EE8"/>
    <w:rsid w:val="007521E4"/>
    <w:rsid w:val="00760653"/>
    <w:rsid w:val="007656AB"/>
    <w:rsid w:val="007678C3"/>
    <w:rsid w:val="0077104B"/>
    <w:rsid w:val="00774A54"/>
    <w:rsid w:val="00776A27"/>
    <w:rsid w:val="00787678"/>
    <w:rsid w:val="007913F6"/>
    <w:rsid w:val="00791E14"/>
    <w:rsid w:val="00793BC1"/>
    <w:rsid w:val="0079442C"/>
    <w:rsid w:val="007956FB"/>
    <w:rsid w:val="007C34FD"/>
    <w:rsid w:val="007C5771"/>
    <w:rsid w:val="007C63D6"/>
    <w:rsid w:val="007D40F8"/>
    <w:rsid w:val="007D51F7"/>
    <w:rsid w:val="007D6883"/>
    <w:rsid w:val="007E0BF4"/>
    <w:rsid w:val="007E61E4"/>
    <w:rsid w:val="007F25C3"/>
    <w:rsid w:val="007F37A4"/>
    <w:rsid w:val="007F6686"/>
    <w:rsid w:val="00801EE6"/>
    <w:rsid w:val="00812863"/>
    <w:rsid w:val="00817454"/>
    <w:rsid w:val="00827124"/>
    <w:rsid w:val="00841108"/>
    <w:rsid w:val="00843A91"/>
    <w:rsid w:val="00846EF6"/>
    <w:rsid w:val="00850478"/>
    <w:rsid w:val="00850E7C"/>
    <w:rsid w:val="008531B2"/>
    <w:rsid w:val="00856B7C"/>
    <w:rsid w:val="008600B7"/>
    <w:rsid w:val="00866A82"/>
    <w:rsid w:val="00866E12"/>
    <w:rsid w:val="0087409A"/>
    <w:rsid w:val="00875EF4"/>
    <w:rsid w:val="0089012B"/>
    <w:rsid w:val="00891187"/>
    <w:rsid w:val="00894394"/>
    <w:rsid w:val="008A0840"/>
    <w:rsid w:val="008A3C6C"/>
    <w:rsid w:val="008A3DC1"/>
    <w:rsid w:val="008A44BF"/>
    <w:rsid w:val="008A7C61"/>
    <w:rsid w:val="008B25D1"/>
    <w:rsid w:val="008B2C14"/>
    <w:rsid w:val="008C0B21"/>
    <w:rsid w:val="008C3F97"/>
    <w:rsid w:val="008C5AA1"/>
    <w:rsid w:val="008C6710"/>
    <w:rsid w:val="008C7C74"/>
    <w:rsid w:val="008D00D2"/>
    <w:rsid w:val="008D36C3"/>
    <w:rsid w:val="008D4CDC"/>
    <w:rsid w:val="008D515F"/>
    <w:rsid w:val="008E2287"/>
    <w:rsid w:val="008E4931"/>
    <w:rsid w:val="008E54CF"/>
    <w:rsid w:val="008E61F7"/>
    <w:rsid w:val="008E6EA3"/>
    <w:rsid w:val="008F39F2"/>
    <w:rsid w:val="008F40A5"/>
    <w:rsid w:val="008F6051"/>
    <w:rsid w:val="00904111"/>
    <w:rsid w:val="009069BB"/>
    <w:rsid w:val="00931B79"/>
    <w:rsid w:val="0093316A"/>
    <w:rsid w:val="0095454D"/>
    <w:rsid w:val="00956494"/>
    <w:rsid w:val="00957F19"/>
    <w:rsid w:val="009654EF"/>
    <w:rsid w:val="00985D9E"/>
    <w:rsid w:val="0099329A"/>
    <w:rsid w:val="00993767"/>
    <w:rsid w:val="00993A9B"/>
    <w:rsid w:val="00995D1B"/>
    <w:rsid w:val="009A188F"/>
    <w:rsid w:val="009A1AA4"/>
    <w:rsid w:val="009A4AC5"/>
    <w:rsid w:val="009A5189"/>
    <w:rsid w:val="009B71E4"/>
    <w:rsid w:val="009C2964"/>
    <w:rsid w:val="009C4345"/>
    <w:rsid w:val="009D3514"/>
    <w:rsid w:val="009D3F82"/>
    <w:rsid w:val="009D7336"/>
    <w:rsid w:val="009E2B45"/>
    <w:rsid w:val="009E3D60"/>
    <w:rsid w:val="009E66B1"/>
    <w:rsid w:val="009F64F1"/>
    <w:rsid w:val="009F6A6B"/>
    <w:rsid w:val="00A22395"/>
    <w:rsid w:val="00A31D7D"/>
    <w:rsid w:val="00A366BD"/>
    <w:rsid w:val="00A402A2"/>
    <w:rsid w:val="00A42F5C"/>
    <w:rsid w:val="00A53E98"/>
    <w:rsid w:val="00A556BC"/>
    <w:rsid w:val="00A567C4"/>
    <w:rsid w:val="00A60BDB"/>
    <w:rsid w:val="00A6702E"/>
    <w:rsid w:val="00A6797F"/>
    <w:rsid w:val="00A71EEB"/>
    <w:rsid w:val="00A84DB2"/>
    <w:rsid w:val="00A85914"/>
    <w:rsid w:val="00A87049"/>
    <w:rsid w:val="00A930EB"/>
    <w:rsid w:val="00A951C7"/>
    <w:rsid w:val="00A95F6A"/>
    <w:rsid w:val="00A96EB9"/>
    <w:rsid w:val="00AC58C2"/>
    <w:rsid w:val="00AD719F"/>
    <w:rsid w:val="00AE1838"/>
    <w:rsid w:val="00AE7402"/>
    <w:rsid w:val="00AF339E"/>
    <w:rsid w:val="00AF5482"/>
    <w:rsid w:val="00AF6E9E"/>
    <w:rsid w:val="00B03421"/>
    <w:rsid w:val="00B044CE"/>
    <w:rsid w:val="00B057DF"/>
    <w:rsid w:val="00B11E22"/>
    <w:rsid w:val="00B127C0"/>
    <w:rsid w:val="00B13C24"/>
    <w:rsid w:val="00B154C6"/>
    <w:rsid w:val="00B17768"/>
    <w:rsid w:val="00B337DC"/>
    <w:rsid w:val="00B34240"/>
    <w:rsid w:val="00B34615"/>
    <w:rsid w:val="00B43F89"/>
    <w:rsid w:val="00B54A7B"/>
    <w:rsid w:val="00B54C1A"/>
    <w:rsid w:val="00B561E3"/>
    <w:rsid w:val="00B6193D"/>
    <w:rsid w:val="00B62DAF"/>
    <w:rsid w:val="00B654BE"/>
    <w:rsid w:val="00B74EA8"/>
    <w:rsid w:val="00B75720"/>
    <w:rsid w:val="00B75953"/>
    <w:rsid w:val="00B83CEE"/>
    <w:rsid w:val="00B935E2"/>
    <w:rsid w:val="00B938C7"/>
    <w:rsid w:val="00B96FE9"/>
    <w:rsid w:val="00BA29C9"/>
    <w:rsid w:val="00BA3361"/>
    <w:rsid w:val="00BA7BB8"/>
    <w:rsid w:val="00BB0566"/>
    <w:rsid w:val="00BB0BCA"/>
    <w:rsid w:val="00BC2EF7"/>
    <w:rsid w:val="00BC3B1B"/>
    <w:rsid w:val="00BC3D76"/>
    <w:rsid w:val="00BD18B0"/>
    <w:rsid w:val="00BE0DF9"/>
    <w:rsid w:val="00BE172D"/>
    <w:rsid w:val="00BE4E51"/>
    <w:rsid w:val="00BE6C21"/>
    <w:rsid w:val="00BF254D"/>
    <w:rsid w:val="00BF5EB8"/>
    <w:rsid w:val="00C05C9F"/>
    <w:rsid w:val="00C060CA"/>
    <w:rsid w:val="00C12135"/>
    <w:rsid w:val="00C21203"/>
    <w:rsid w:val="00C23834"/>
    <w:rsid w:val="00C27FC1"/>
    <w:rsid w:val="00C30B30"/>
    <w:rsid w:val="00C31276"/>
    <w:rsid w:val="00C34CF4"/>
    <w:rsid w:val="00C3530D"/>
    <w:rsid w:val="00C449C0"/>
    <w:rsid w:val="00C45816"/>
    <w:rsid w:val="00C503AD"/>
    <w:rsid w:val="00C55E6D"/>
    <w:rsid w:val="00C64FD6"/>
    <w:rsid w:val="00C65A7F"/>
    <w:rsid w:val="00C6765C"/>
    <w:rsid w:val="00C70724"/>
    <w:rsid w:val="00C844DF"/>
    <w:rsid w:val="00C859A0"/>
    <w:rsid w:val="00C86154"/>
    <w:rsid w:val="00C87B5A"/>
    <w:rsid w:val="00C9622B"/>
    <w:rsid w:val="00C97BEE"/>
    <w:rsid w:val="00CA64E8"/>
    <w:rsid w:val="00CB232C"/>
    <w:rsid w:val="00CB6F49"/>
    <w:rsid w:val="00CC271C"/>
    <w:rsid w:val="00CC3812"/>
    <w:rsid w:val="00CC4272"/>
    <w:rsid w:val="00CD5B65"/>
    <w:rsid w:val="00CD6B7C"/>
    <w:rsid w:val="00CD6F06"/>
    <w:rsid w:val="00CF28B1"/>
    <w:rsid w:val="00CF4282"/>
    <w:rsid w:val="00D017DB"/>
    <w:rsid w:val="00D0415D"/>
    <w:rsid w:val="00D057F5"/>
    <w:rsid w:val="00D061DA"/>
    <w:rsid w:val="00D15066"/>
    <w:rsid w:val="00D1758C"/>
    <w:rsid w:val="00D23A4F"/>
    <w:rsid w:val="00D240F3"/>
    <w:rsid w:val="00D25CB9"/>
    <w:rsid w:val="00D27959"/>
    <w:rsid w:val="00D32B5D"/>
    <w:rsid w:val="00D338E5"/>
    <w:rsid w:val="00D36225"/>
    <w:rsid w:val="00D37877"/>
    <w:rsid w:val="00D45E15"/>
    <w:rsid w:val="00D47547"/>
    <w:rsid w:val="00D509B4"/>
    <w:rsid w:val="00D547AE"/>
    <w:rsid w:val="00D54963"/>
    <w:rsid w:val="00D61C9B"/>
    <w:rsid w:val="00D673E0"/>
    <w:rsid w:val="00D778EA"/>
    <w:rsid w:val="00D83383"/>
    <w:rsid w:val="00D8784C"/>
    <w:rsid w:val="00D92F9A"/>
    <w:rsid w:val="00DA1A0E"/>
    <w:rsid w:val="00DA7AEB"/>
    <w:rsid w:val="00DB1722"/>
    <w:rsid w:val="00DB2796"/>
    <w:rsid w:val="00DB6862"/>
    <w:rsid w:val="00DB6F16"/>
    <w:rsid w:val="00DB7284"/>
    <w:rsid w:val="00DC1AB5"/>
    <w:rsid w:val="00DC2B6B"/>
    <w:rsid w:val="00DC501A"/>
    <w:rsid w:val="00DD0420"/>
    <w:rsid w:val="00DD1822"/>
    <w:rsid w:val="00DD2A7B"/>
    <w:rsid w:val="00DD4F2B"/>
    <w:rsid w:val="00DE009D"/>
    <w:rsid w:val="00DE323B"/>
    <w:rsid w:val="00DE6363"/>
    <w:rsid w:val="00DF79D3"/>
    <w:rsid w:val="00E025C5"/>
    <w:rsid w:val="00E0772F"/>
    <w:rsid w:val="00E14D32"/>
    <w:rsid w:val="00E159AD"/>
    <w:rsid w:val="00E16CAF"/>
    <w:rsid w:val="00E2346C"/>
    <w:rsid w:val="00E34084"/>
    <w:rsid w:val="00E40D9B"/>
    <w:rsid w:val="00E46956"/>
    <w:rsid w:val="00E53ACD"/>
    <w:rsid w:val="00E60611"/>
    <w:rsid w:val="00E6327D"/>
    <w:rsid w:val="00E73CE0"/>
    <w:rsid w:val="00E749AD"/>
    <w:rsid w:val="00E75B7C"/>
    <w:rsid w:val="00E82C56"/>
    <w:rsid w:val="00E84FB0"/>
    <w:rsid w:val="00E85DB2"/>
    <w:rsid w:val="00E86AC1"/>
    <w:rsid w:val="00E8733A"/>
    <w:rsid w:val="00E90BFC"/>
    <w:rsid w:val="00E94D1B"/>
    <w:rsid w:val="00EA70DD"/>
    <w:rsid w:val="00EA79CE"/>
    <w:rsid w:val="00EA7C0B"/>
    <w:rsid w:val="00EB2C33"/>
    <w:rsid w:val="00EC19C3"/>
    <w:rsid w:val="00EC3211"/>
    <w:rsid w:val="00EC7F83"/>
    <w:rsid w:val="00ED331F"/>
    <w:rsid w:val="00ED5D2D"/>
    <w:rsid w:val="00EE23CE"/>
    <w:rsid w:val="00EE3429"/>
    <w:rsid w:val="00EE3FC3"/>
    <w:rsid w:val="00EE48F7"/>
    <w:rsid w:val="00EF32F3"/>
    <w:rsid w:val="00EF44FC"/>
    <w:rsid w:val="00EF6C83"/>
    <w:rsid w:val="00F0151A"/>
    <w:rsid w:val="00F0558D"/>
    <w:rsid w:val="00F05736"/>
    <w:rsid w:val="00F106E7"/>
    <w:rsid w:val="00F12447"/>
    <w:rsid w:val="00F15BFC"/>
    <w:rsid w:val="00F17A58"/>
    <w:rsid w:val="00F21F31"/>
    <w:rsid w:val="00F32191"/>
    <w:rsid w:val="00F35D9B"/>
    <w:rsid w:val="00F374E4"/>
    <w:rsid w:val="00F4309B"/>
    <w:rsid w:val="00F505DB"/>
    <w:rsid w:val="00F521BA"/>
    <w:rsid w:val="00F52C5C"/>
    <w:rsid w:val="00F53FB8"/>
    <w:rsid w:val="00F5402C"/>
    <w:rsid w:val="00F57D95"/>
    <w:rsid w:val="00F60F5A"/>
    <w:rsid w:val="00F61EBD"/>
    <w:rsid w:val="00F71B14"/>
    <w:rsid w:val="00F72606"/>
    <w:rsid w:val="00F72E4B"/>
    <w:rsid w:val="00F76E36"/>
    <w:rsid w:val="00F81DC0"/>
    <w:rsid w:val="00F82238"/>
    <w:rsid w:val="00F8396E"/>
    <w:rsid w:val="00F83BD2"/>
    <w:rsid w:val="00F844B0"/>
    <w:rsid w:val="00F87DD7"/>
    <w:rsid w:val="00F93718"/>
    <w:rsid w:val="00FA1C65"/>
    <w:rsid w:val="00FB1039"/>
    <w:rsid w:val="00FB15A9"/>
    <w:rsid w:val="00FB15DF"/>
    <w:rsid w:val="00FB2E0A"/>
    <w:rsid w:val="00FB6F72"/>
    <w:rsid w:val="00FC003F"/>
    <w:rsid w:val="00FC23E2"/>
    <w:rsid w:val="00FC76C3"/>
    <w:rsid w:val="00FE35D4"/>
    <w:rsid w:val="00FE45B0"/>
    <w:rsid w:val="00FE5059"/>
    <w:rsid w:val="00FE5DE0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890E"/>
  <w14:defaultImageDpi w14:val="32767"/>
  <w15:docId w15:val="{A75B7081-5B72-4186-9E75-6D5EC205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9EC"/>
    <w:rPr>
      <w:rFonts w:ascii="Calibri" w:hAnsi="Calibri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9E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F69EC"/>
    <w:pPr>
      <w:ind w:left="720"/>
      <w:contextualSpacing/>
    </w:pPr>
  </w:style>
  <w:style w:type="table" w:styleId="TableGrid">
    <w:name w:val="Table Grid"/>
    <w:basedOn w:val="TableNormal"/>
    <w:uiPriority w:val="59"/>
    <w:rsid w:val="00EF6C83"/>
    <w:rPr>
      <w:rFonts w:ascii="Calibri" w:hAnsi="Calibr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B7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676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65C"/>
    <w:rPr>
      <w:rFonts w:ascii="Calibri" w:hAnsi="Calibri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676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65C"/>
    <w:rPr>
      <w:rFonts w:ascii="Calibri" w:hAnsi="Calibri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12" ma:contentTypeDescription="A blank Microsoft Word document." ma:contentTypeScope="" ma:versionID="b431ffcc63efd010407555f34cbe181b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8f878fbc6907206da62baf81b2fd7a8e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A51BD-8F92-499E-822A-CE591E514D2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154c16de-ab0d-444b-8a03-d58f0d9188e3"/>
    <ds:schemaRef ds:uri="http://purl.org/dc/dcmitype/"/>
    <ds:schemaRef ds:uri="http://schemas.openxmlformats.org/package/2006/metadata/core-properties"/>
    <ds:schemaRef ds:uri="2ed44dff-155e-499d-8074-7f22b316c348"/>
    <ds:schemaRef ds:uri="5670a3b3-d600-426a-a284-727bca09f6f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78523B-A5E1-4A27-A92A-FB834B93B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48DE3-2CF2-420B-9AF4-D1A0DFE44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4AEBB0-45BA-4BE3-BE3E-60AF01C3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ishmael Evans</dc:creator>
  <cp:lastModifiedBy>Ishmael Evans</cp:lastModifiedBy>
  <cp:revision>126</cp:revision>
  <cp:lastPrinted>2019-01-07T11:06:00Z</cp:lastPrinted>
  <dcterms:created xsi:type="dcterms:W3CDTF">2018-09-10T12:55:00Z</dcterms:created>
  <dcterms:modified xsi:type="dcterms:W3CDTF">2019-01-18T08:55:00Z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</Properties>
</file>